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0B7FA" w14:textId="40CF2B6A" w:rsidR="00D317BA" w:rsidRPr="00511C75" w:rsidRDefault="00D317BA" w:rsidP="00F72FEE">
      <w:pPr>
        <w:jc w:val="center"/>
        <w:rPr>
          <w:sz w:val="52"/>
          <w:szCs w:val="52"/>
        </w:rPr>
      </w:pPr>
      <w:r w:rsidRPr="00511C75">
        <w:rPr>
          <w:sz w:val="52"/>
          <w:szCs w:val="52"/>
        </w:rPr>
        <w:t>Accessibility plan</w:t>
      </w:r>
    </w:p>
    <w:p w14:paraId="415E9ACE" w14:textId="705E6AD2" w:rsidR="0062626B" w:rsidRPr="004C7382" w:rsidRDefault="00511C75" w:rsidP="00F72FEE">
      <w:pPr>
        <w:pStyle w:val="6Abstract"/>
        <w:jc w:val="center"/>
      </w:pPr>
      <w:r>
        <w:t>Taliesin Education Limited (TPlus Centres)</w:t>
      </w:r>
    </w:p>
    <w:p w14:paraId="6565B863" w14:textId="77777777" w:rsidR="0062626B" w:rsidRPr="001118BF" w:rsidRDefault="0062626B" w:rsidP="00DC4C0F">
      <w:pPr>
        <w:pStyle w:val="1bodycopy10pt"/>
      </w:pPr>
    </w:p>
    <w:p w14:paraId="0A5F88DB" w14:textId="33616F71" w:rsidR="0062626B" w:rsidRDefault="0062626B" w:rsidP="00DC4C0F">
      <w:pPr>
        <w:pStyle w:val="1bodycopy10pt"/>
        <w:rPr>
          <w:noProof/>
          <w:color w:val="00CF80"/>
          <w:szCs w:val="20"/>
        </w:rPr>
      </w:pPr>
    </w:p>
    <w:p w14:paraId="0E11F9B3" w14:textId="3E1EE658" w:rsidR="0062626B" w:rsidRDefault="0062626B" w:rsidP="00DC4C0F">
      <w:pPr>
        <w:pStyle w:val="1bodycopy10pt"/>
        <w:rPr>
          <w:noProof/>
        </w:rPr>
      </w:pPr>
    </w:p>
    <w:p w14:paraId="62A50E15" w14:textId="3BFD0902" w:rsidR="0062626B" w:rsidRDefault="00511C75" w:rsidP="00DC4C0F">
      <w:pPr>
        <w:pStyle w:val="1bodycopy10pt"/>
        <w:rPr>
          <w:noProof/>
        </w:rPr>
      </w:pPr>
      <w:r>
        <w:rPr>
          <w:noProof/>
          <w:color w:val="00CF80"/>
          <w:szCs w:val="20"/>
        </w:rPr>
        <w:drawing>
          <wp:anchor distT="0" distB="0" distL="114300" distR="114300" simplePos="0" relativeHeight="251658752" behindDoc="1" locked="0" layoutInCell="1" allowOverlap="1" wp14:anchorId="0990ABAF" wp14:editId="513B5BD5">
            <wp:simplePos x="0" y="0"/>
            <wp:positionH relativeFrom="column">
              <wp:posOffset>702945</wp:posOffset>
            </wp:positionH>
            <wp:positionV relativeFrom="paragraph">
              <wp:posOffset>44450</wp:posOffset>
            </wp:positionV>
            <wp:extent cx="4572000" cy="1905000"/>
            <wp:effectExtent l="0" t="0" r="0" b="0"/>
            <wp:wrapNone/>
            <wp:docPr id="1911889681"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889681" name="Picture 1" descr="A blue and white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4572000" cy="1905000"/>
                    </a:xfrm>
                    <a:prstGeom prst="rect">
                      <a:avLst/>
                    </a:prstGeom>
                  </pic:spPr>
                </pic:pic>
              </a:graphicData>
            </a:graphic>
            <wp14:sizeRelH relativeFrom="page">
              <wp14:pctWidth>0</wp14:pctWidth>
            </wp14:sizeRelH>
            <wp14:sizeRelV relativeFrom="page">
              <wp14:pctHeight>0</wp14:pctHeight>
            </wp14:sizeRelV>
          </wp:anchor>
        </w:drawing>
      </w:r>
    </w:p>
    <w:p w14:paraId="711A3576" w14:textId="77777777" w:rsidR="0062626B" w:rsidRPr="0001772B" w:rsidRDefault="0062626B" w:rsidP="00DC4C0F">
      <w:pPr>
        <w:pStyle w:val="1bodycopy10pt"/>
      </w:pPr>
    </w:p>
    <w:p w14:paraId="1581D70C" w14:textId="77777777" w:rsidR="0062626B" w:rsidRDefault="0062626B" w:rsidP="00DC4C0F">
      <w:pPr>
        <w:pStyle w:val="1bodycopy10pt"/>
      </w:pPr>
    </w:p>
    <w:p w14:paraId="31239F7B" w14:textId="77777777" w:rsidR="0062626B" w:rsidRDefault="0062626B" w:rsidP="00DC4C0F">
      <w:pPr>
        <w:pStyle w:val="1bodycopy10pt"/>
      </w:pPr>
    </w:p>
    <w:p w14:paraId="3EAA0D65" w14:textId="77777777" w:rsidR="0062626B" w:rsidRDefault="0062626B" w:rsidP="00DC4C0F">
      <w:pPr>
        <w:pStyle w:val="1bodycopy10pt"/>
      </w:pPr>
    </w:p>
    <w:p w14:paraId="1CD0C21F" w14:textId="77777777" w:rsidR="0062626B" w:rsidRDefault="0062626B" w:rsidP="00DC4C0F">
      <w:pPr>
        <w:pStyle w:val="1bodycopy10pt"/>
      </w:pPr>
    </w:p>
    <w:p w14:paraId="0FB3DE5B" w14:textId="77777777" w:rsidR="0062626B" w:rsidRDefault="0062626B" w:rsidP="00DC4C0F">
      <w:pPr>
        <w:pStyle w:val="1bodycopy10pt"/>
      </w:pPr>
    </w:p>
    <w:p w14:paraId="0265FA4A" w14:textId="77777777" w:rsidR="0062626B" w:rsidRDefault="0062626B" w:rsidP="00DC4C0F">
      <w:pPr>
        <w:pStyle w:val="1bodycopy10pt"/>
      </w:pPr>
    </w:p>
    <w:p w14:paraId="1D3FA953" w14:textId="77777777" w:rsidR="0062626B" w:rsidRDefault="0062626B" w:rsidP="00DC4C0F">
      <w:pPr>
        <w:pStyle w:val="1bodycopy10pt"/>
      </w:pPr>
    </w:p>
    <w:p w14:paraId="2E4F90B9" w14:textId="77777777" w:rsidR="0062626B" w:rsidRDefault="0062626B" w:rsidP="00DC4C0F">
      <w:pPr>
        <w:pStyle w:val="1bodycopy10pt"/>
      </w:pPr>
    </w:p>
    <w:p w14:paraId="3D6FE332" w14:textId="77777777" w:rsidR="0062626B" w:rsidRDefault="0062626B" w:rsidP="00DC4C0F">
      <w:pPr>
        <w:pStyle w:val="1bodycopy10pt"/>
      </w:pPr>
    </w:p>
    <w:p w14:paraId="086BD4C7" w14:textId="77777777" w:rsidR="0062626B" w:rsidRDefault="0062626B" w:rsidP="00DC4C0F">
      <w:pPr>
        <w:pStyle w:val="1bodycopy10pt"/>
      </w:pPr>
    </w:p>
    <w:p w14:paraId="2BCE8114" w14:textId="77777777" w:rsidR="0062626B" w:rsidRDefault="0062626B" w:rsidP="00DC4C0F">
      <w:pPr>
        <w:pStyle w:val="1bodycopy10pt"/>
      </w:pPr>
    </w:p>
    <w:p w14:paraId="2C3AAB3E" w14:textId="77777777" w:rsidR="0062626B" w:rsidRDefault="0062626B" w:rsidP="00DC4C0F">
      <w:pPr>
        <w:pStyle w:val="1bodycopy10pt"/>
      </w:pPr>
    </w:p>
    <w:p w14:paraId="61C82E3B" w14:textId="77777777" w:rsidR="00DC4C0F" w:rsidRDefault="00DC4C0F" w:rsidP="00DC4C0F">
      <w:pPr>
        <w:pStyle w:val="1bodycopy10pt"/>
      </w:pPr>
    </w:p>
    <w:p w14:paraId="57A27CED" w14:textId="77777777" w:rsidR="00DC4C0F" w:rsidRDefault="00DC4C0F" w:rsidP="00DC4C0F">
      <w:pPr>
        <w:pStyle w:val="1bodycopy10pt"/>
      </w:pPr>
    </w:p>
    <w:p w14:paraId="0F9F74BB" w14:textId="77777777" w:rsidR="00DC4C0F" w:rsidRDefault="00DC4C0F" w:rsidP="00DC4C0F">
      <w:pPr>
        <w:pStyle w:val="1bodycopy10pt"/>
      </w:pPr>
    </w:p>
    <w:p w14:paraId="734DDB3C" w14:textId="77777777" w:rsidR="00DC4C0F" w:rsidRDefault="00DC4C0F" w:rsidP="00DC4C0F">
      <w:pPr>
        <w:pStyle w:val="1bodycopy10pt"/>
      </w:pPr>
    </w:p>
    <w:p w14:paraId="0CE07A92" w14:textId="77777777" w:rsidR="00DC4C0F" w:rsidRDefault="00DC4C0F" w:rsidP="00DC4C0F">
      <w:pPr>
        <w:pStyle w:val="1bodycopy10pt"/>
      </w:pPr>
    </w:p>
    <w:p w14:paraId="1ACAEA90" w14:textId="77777777" w:rsidR="00DC4C0F" w:rsidRDefault="00DC4C0F" w:rsidP="00DC4C0F">
      <w:pPr>
        <w:pStyle w:val="1bodycopy10pt"/>
      </w:pPr>
    </w:p>
    <w:p w14:paraId="759560A3" w14:textId="77777777" w:rsidR="00DC4C0F" w:rsidRDefault="00DC4C0F" w:rsidP="00DC4C0F">
      <w:pPr>
        <w:pStyle w:val="1bodycopy10pt"/>
      </w:pPr>
    </w:p>
    <w:p w14:paraId="7EA9549B" w14:textId="77777777" w:rsidR="00DC4C0F" w:rsidRDefault="00DC4C0F" w:rsidP="00DC4C0F">
      <w:pPr>
        <w:pStyle w:val="1bodycopy10pt"/>
      </w:pPr>
    </w:p>
    <w:p w14:paraId="411FC734" w14:textId="77777777" w:rsidR="0062626B" w:rsidRPr="00ED4599" w:rsidRDefault="0062626B" w:rsidP="0062626B">
      <w:pPr>
        <w:rPr>
          <w:b/>
        </w:rPr>
      </w:pPr>
    </w:p>
    <w:tbl>
      <w:tblPr>
        <w:tblW w:w="9720" w:type="dxa"/>
        <w:tblInd w:w="108" w:type="dxa"/>
        <w:tblBorders>
          <w:insideH w:val="single" w:sz="18" w:space="0" w:color="FFFFFF"/>
        </w:tblBorders>
        <w:shd w:val="clear" w:color="auto" w:fill="D8DFDE"/>
        <w:tblCellMar>
          <w:top w:w="57" w:type="dxa"/>
          <w:bottom w:w="57" w:type="dxa"/>
        </w:tblCellMar>
        <w:tblLook w:val="04A0" w:firstRow="1" w:lastRow="0" w:firstColumn="1" w:lastColumn="0" w:noHBand="0" w:noVBand="1"/>
      </w:tblPr>
      <w:tblGrid>
        <w:gridCol w:w="2586"/>
        <w:gridCol w:w="3268"/>
        <w:gridCol w:w="3866"/>
      </w:tblGrid>
      <w:tr w:rsidR="0062626B" w:rsidRPr="00DA50A5" w14:paraId="6EF93364" w14:textId="77777777" w:rsidTr="00CC563E">
        <w:tc>
          <w:tcPr>
            <w:tcW w:w="2586" w:type="dxa"/>
            <w:tcBorders>
              <w:top w:val="nil"/>
              <w:bottom w:val="single" w:sz="18" w:space="0" w:color="FFFFFF"/>
            </w:tcBorders>
            <w:shd w:val="clear" w:color="auto" w:fill="D8DFDE"/>
          </w:tcPr>
          <w:p w14:paraId="7B29EA55" w14:textId="77777777" w:rsidR="0062626B" w:rsidRPr="00511C75" w:rsidRDefault="0062626B" w:rsidP="0062626B">
            <w:pPr>
              <w:pStyle w:val="1bodycopy10pt"/>
              <w:rPr>
                <w:b/>
              </w:rPr>
            </w:pPr>
            <w:r w:rsidRPr="00511C75">
              <w:rPr>
                <w:b/>
              </w:rPr>
              <w:t>Approved by:</w:t>
            </w:r>
          </w:p>
        </w:tc>
        <w:tc>
          <w:tcPr>
            <w:tcW w:w="3268" w:type="dxa"/>
            <w:tcBorders>
              <w:top w:val="nil"/>
              <w:bottom w:val="single" w:sz="18" w:space="0" w:color="FFFFFF"/>
            </w:tcBorders>
            <w:shd w:val="clear" w:color="auto" w:fill="D8DFDE"/>
          </w:tcPr>
          <w:p w14:paraId="120FB3EC" w14:textId="6A64234C" w:rsidR="0062626B" w:rsidRPr="00511C75" w:rsidRDefault="00511C75" w:rsidP="0062626B">
            <w:pPr>
              <w:pStyle w:val="1bodycopy11pt"/>
            </w:pPr>
            <w:r w:rsidRPr="00511C75">
              <w:t>Barry Coppins</w:t>
            </w:r>
          </w:p>
        </w:tc>
        <w:tc>
          <w:tcPr>
            <w:tcW w:w="3866" w:type="dxa"/>
            <w:tcBorders>
              <w:top w:val="nil"/>
              <w:bottom w:val="single" w:sz="18" w:space="0" w:color="FFFFFF"/>
            </w:tcBorders>
            <w:shd w:val="clear" w:color="auto" w:fill="D8DFDE"/>
          </w:tcPr>
          <w:p w14:paraId="7F760DB7" w14:textId="2DA76D04" w:rsidR="0062626B" w:rsidRPr="00DA50A5" w:rsidRDefault="0062626B" w:rsidP="0062626B">
            <w:pPr>
              <w:pStyle w:val="1bodycopy11pt"/>
            </w:pPr>
            <w:r w:rsidRPr="00DA50A5">
              <w:rPr>
                <w:b/>
              </w:rPr>
              <w:t>Date:</w:t>
            </w:r>
            <w:r w:rsidRPr="00DA50A5">
              <w:t xml:space="preserve">  </w:t>
            </w:r>
            <w:r w:rsidR="00511C75">
              <w:t>1</w:t>
            </w:r>
            <w:r w:rsidR="00511C75" w:rsidRPr="00511C75">
              <w:rPr>
                <w:vertAlign w:val="superscript"/>
              </w:rPr>
              <w:t>st</w:t>
            </w:r>
            <w:r w:rsidR="00511C75">
              <w:t xml:space="preserve"> September 202</w:t>
            </w:r>
            <w:r w:rsidR="00A5392D">
              <w:t>6</w:t>
            </w:r>
          </w:p>
        </w:tc>
      </w:tr>
      <w:tr w:rsidR="0062626B" w:rsidRPr="00DA50A5" w14:paraId="21D5B8C7" w14:textId="77777777" w:rsidTr="00CC563E">
        <w:tc>
          <w:tcPr>
            <w:tcW w:w="2586" w:type="dxa"/>
            <w:tcBorders>
              <w:top w:val="single" w:sz="18" w:space="0" w:color="FFFFFF"/>
              <w:bottom w:val="single" w:sz="18" w:space="0" w:color="FFFFFF"/>
            </w:tcBorders>
            <w:shd w:val="clear" w:color="auto" w:fill="D8DFDE"/>
          </w:tcPr>
          <w:p w14:paraId="693584BA" w14:textId="77777777" w:rsidR="0062626B" w:rsidRPr="00511C75" w:rsidRDefault="0062626B" w:rsidP="0062626B">
            <w:pPr>
              <w:pStyle w:val="1bodycopy10pt"/>
              <w:rPr>
                <w:b/>
              </w:rPr>
            </w:pPr>
            <w:r w:rsidRPr="00511C75">
              <w:rPr>
                <w:b/>
              </w:rPr>
              <w:t>Last reviewed on:</w:t>
            </w:r>
          </w:p>
        </w:tc>
        <w:tc>
          <w:tcPr>
            <w:tcW w:w="7134" w:type="dxa"/>
            <w:gridSpan w:val="2"/>
            <w:tcBorders>
              <w:top w:val="single" w:sz="18" w:space="0" w:color="FFFFFF"/>
              <w:bottom w:val="single" w:sz="18" w:space="0" w:color="FFFFFF"/>
            </w:tcBorders>
            <w:shd w:val="clear" w:color="auto" w:fill="D8DFDE"/>
          </w:tcPr>
          <w:p w14:paraId="4531C815" w14:textId="469CF682" w:rsidR="0062626B" w:rsidRPr="00511C75" w:rsidRDefault="00511C75" w:rsidP="0062626B">
            <w:pPr>
              <w:pStyle w:val="1bodycopy11pt"/>
            </w:pPr>
            <w:r w:rsidRPr="00511C75">
              <w:t>1</w:t>
            </w:r>
            <w:r w:rsidRPr="00511C75">
              <w:rPr>
                <w:vertAlign w:val="superscript"/>
              </w:rPr>
              <w:t>st</w:t>
            </w:r>
            <w:r w:rsidRPr="00511C75">
              <w:t xml:space="preserve"> September 202</w:t>
            </w:r>
            <w:r w:rsidR="00A5392D">
              <w:t>5</w:t>
            </w:r>
          </w:p>
        </w:tc>
      </w:tr>
      <w:tr w:rsidR="0062626B" w:rsidRPr="00DA50A5" w14:paraId="0BF39FC9" w14:textId="77777777" w:rsidTr="00CC563E">
        <w:tc>
          <w:tcPr>
            <w:tcW w:w="2586" w:type="dxa"/>
            <w:tcBorders>
              <w:top w:val="single" w:sz="18" w:space="0" w:color="FFFFFF"/>
              <w:bottom w:val="nil"/>
            </w:tcBorders>
            <w:shd w:val="clear" w:color="auto" w:fill="D8DFDE"/>
          </w:tcPr>
          <w:p w14:paraId="1F1E7A65" w14:textId="77777777" w:rsidR="0062626B" w:rsidRPr="0062626B" w:rsidRDefault="0062626B" w:rsidP="0062626B">
            <w:pPr>
              <w:pStyle w:val="1bodycopy10pt"/>
              <w:rPr>
                <w:b/>
              </w:rPr>
            </w:pPr>
            <w:r w:rsidRPr="0062626B">
              <w:rPr>
                <w:b/>
              </w:rPr>
              <w:t>Next review due by:</w:t>
            </w:r>
          </w:p>
        </w:tc>
        <w:tc>
          <w:tcPr>
            <w:tcW w:w="7134" w:type="dxa"/>
            <w:gridSpan w:val="2"/>
            <w:tcBorders>
              <w:top w:val="single" w:sz="18" w:space="0" w:color="FFFFFF"/>
              <w:bottom w:val="nil"/>
            </w:tcBorders>
            <w:shd w:val="clear" w:color="auto" w:fill="D8DFDE"/>
          </w:tcPr>
          <w:p w14:paraId="6F4A2ED5" w14:textId="1D2DDD09" w:rsidR="0062626B" w:rsidRPr="0062626B" w:rsidRDefault="00511C75" w:rsidP="0062626B">
            <w:pPr>
              <w:pStyle w:val="1bodycopy11pt"/>
              <w:rPr>
                <w:highlight w:val="yellow"/>
              </w:rPr>
            </w:pPr>
            <w:r w:rsidRPr="00511C75">
              <w:t>1</w:t>
            </w:r>
            <w:r w:rsidRPr="00511C75">
              <w:rPr>
                <w:vertAlign w:val="superscript"/>
              </w:rPr>
              <w:t>st</w:t>
            </w:r>
            <w:r w:rsidRPr="00511C75">
              <w:t xml:space="preserve"> September 202</w:t>
            </w:r>
            <w:r w:rsidR="00A5392D">
              <w:t>6</w:t>
            </w:r>
          </w:p>
        </w:tc>
      </w:tr>
    </w:tbl>
    <w:p w14:paraId="1C45A5FB" w14:textId="77777777" w:rsidR="0002254B" w:rsidRDefault="0002254B" w:rsidP="00DC4C0F">
      <w:pPr>
        <w:pStyle w:val="1bodycopy10pt"/>
      </w:pPr>
    </w:p>
    <w:p w14:paraId="36FD5E5C" w14:textId="77777777" w:rsidR="00D317BA" w:rsidRDefault="00D317BA" w:rsidP="004A1719">
      <w:pPr>
        <w:pStyle w:val="Heading1"/>
      </w:pPr>
    </w:p>
    <w:p w14:paraId="3119B089" w14:textId="77777777" w:rsidR="00D317BA" w:rsidRDefault="00D317BA" w:rsidP="00D317BA">
      <w:r>
        <w:br w:type="page"/>
      </w:r>
    </w:p>
    <w:p w14:paraId="41964BB0" w14:textId="77777777" w:rsidR="00D317BA" w:rsidRPr="0072620F" w:rsidRDefault="00D317BA" w:rsidP="00D317BA">
      <w:pPr>
        <w:pStyle w:val="TOCHeading"/>
        <w:spacing w:before="0" w:after="120"/>
        <w:rPr>
          <w:rFonts w:ascii="Arial" w:hAnsi="Arial" w:cs="Arial"/>
          <w:b/>
          <w:sz w:val="28"/>
          <w:szCs w:val="28"/>
        </w:rPr>
      </w:pPr>
      <w:r w:rsidRPr="0072620F">
        <w:rPr>
          <w:rFonts w:ascii="Arial" w:hAnsi="Arial" w:cs="Arial"/>
          <w:b/>
          <w:sz w:val="28"/>
          <w:szCs w:val="28"/>
        </w:rPr>
        <w:lastRenderedPageBreak/>
        <w:t>Contents</w:t>
      </w:r>
    </w:p>
    <w:p w14:paraId="3DE28990" w14:textId="77777777" w:rsidR="00D317BA" w:rsidRPr="00DB37E3" w:rsidRDefault="00D317BA" w:rsidP="00D317BA">
      <w:pPr>
        <w:pStyle w:val="TOC1"/>
        <w:tabs>
          <w:tab w:val="right" w:leader="dot" w:pos="9736"/>
        </w:tabs>
        <w:rPr>
          <w:rFonts w:ascii="Calibri" w:eastAsia="Times New Roman" w:hAnsi="Calibri"/>
          <w:noProof/>
          <w:sz w:val="22"/>
          <w:szCs w:val="22"/>
          <w:lang w:val="en-GB" w:eastAsia="en-GB"/>
        </w:rPr>
      </w:pPr>
      <w:r>
        <w:rPr>
          <w:rFonts w:cs="Arial"/>
          <w:bCs/>
          <w:noProof/>
          <w:szCs w:val="20"/>
        </w:rPr>
        <w:fldChar w:fldCharType="begin"/>
      </w:r>
      <w:r>
        <w:rPr>
          <w:rFonts w:cs="Arial"/>
          <w:bCs/>
          <w:noProof/>
          <w:szCs w:val="20"/>
        </w:rPr>
        <w:instrText xml:space="preserve"> TOC \o "1-3" \h \z \u </w:instrText>
      </w:r>
      <w:r>
        <w:rPr>
          <w:rFonts w:cs="Arial"/>
          <w:bCs/>
          <w:noProof/>
          <w:szCs w:val="20"/>
        </w:rPr>
        <w:fldChar w:fldCharType="separate"/>
      </w:r>
      <w:hyperlink w:anchor="_Toc58247234" w:history="1">
        <w:r w:rsidRPr="002530AD">
          <w:rPr>
            <w:rStyle w:val="Hyperlink"/>
            <w:noProof/>
          </w:rPr>
          <w:t>1. Aims</w:t>
        </w:r>
        <w:r>
          <w:rPr>
            <w:noProof/>
            <w:webHidden/>
          </w:rPr>
          <w:tab/>
        </w:r>
        <w:r>
          <w:rPr>
            <w:noProof/>
            <w:webHidden/>
          </w:rPr>
          <w:fldChar w:fldCharType="begin"/>
        </w:r>
        <w:r>
          <w:rPr>
            <w:noProof/>
            <w:webHidden/>
          </w:rPr>
          <w:instrText xml:space="preserve"> PAGEREF _Toc58247234 \h </w:instrText>
        </w:r>
        <w:r>
          <w:rPr>
            <w:noProof/>
            <w:webHidden/>
          </w:rPr>
        </w:r>
        <w:r>
          <w:rPr>
            <w:noProof/>
            <w:webHidden/>
          </w:rPr>
          <w:fldChar w:fldCharType="separate"/>
        </w:r>
        <w:r>
          <w:rPr>
            <w:noProof/>
            <w:webHidden/>
          </w:rPr>
          <w:t>3</w:t>
        </w:r>
        <w:r>
          <w:rPr>
            <w:noProof/>
            <w:webHidden/>
          </w:rPr>
          <w:fldChar w:fldCharType="end"/>
        </w:r>
      </w:hyperlink>
    </w:p>
    <w:p w14:paraId="36C41EFF" w14:textId="77777777" w:rsidR="00D317BA" w:rsidRPr="00DB37E3" w:rsidRDefault="00D317BA" w:rsidP="00D317BA">
      <w:pPr>
        <w:pStyle w:val="TOC1"/>
        <w:tabs>
          <w:tab w:val="right" w:leader="dot" w:pos="9736"/>
        </w:tabs>
        <w:rPr>
          <w:rFonts w:ascii="Calibri" w:eastAsia="Times New Roman" w:hAnsi="Calibri"/>
          <w:noProof/>
          <w:sz w:val="22"/>
          <w:szCs w:val="22"/>
          <w:lang w:val="en-GB" w:eastAsia="en-GB"/>
        </w:rPr>
      </w:pPr>
      <w:hyperlink w:anchor="_Toc58247235" w:history="1">
        <w:r w:rsidRPr="002530AD">
          <w:rPr>
            <w:rStyle w:val="Hyperlink"/>
            <w:noProof/>
          </w:rPr>
          <w:t>2. Legislation and guidance</w:t>
        </w:r>
        <w:r>
          <w:rPr>
            <w:noProof/>
            <w:webHidden/>
          </w:rPr>
          <w:tab/>
        </w:r>
        <w:r>
          <w:rPr>
            <w:noProof/>
            <w:webHidden/>
          </w:rPr>
          <w:fldChar w:fldCharType="begin"/>
        </w:r>
        <w:r>
          <w:rPr>
            <w:noProof/>
            <w:webHidden/>
          </w:rPr>
          <w:instrText xml:space="preserve"> PAGEREF _Toc58247235 \h </w:instrText>
        </w:r>
        <w:r>
          <w:rPr>
            <w:noProof/>
            <w:webHidden/>
          </w:rPr>
        </w:r>
        <w:r>
          <w:rPr>
            <w:noProof/>
            <w:webHidden/>
          </w:rPr>
          <w:fldChar w:fldCharType="separate"/>
        </w:r>
        <w:r>
          <w:rPr>
            <w:noProof/>
            <w:webHidden/>
          </w:rPr>
          <w:t>3</w:t>
        </w:r>
        <w:r>
          <w:rPr>
            <w:noProof/>
            <w:webHidden/>
          </w:rPr>
          <w:fldChar w:fldCharType="end"/>
        </w:r>
      </w:hyperlink>
    </w:p>
    <w:p w14:paraId="1CE5F3A2" w14:textId="77777777" w:rsidR="00D317BA" w:rsidRPr="00DB37E3" w:rsidRDefault="00D317BA" w:rsidP="00D317BA">
      <w:pPr>
        <w:pStyle w:val="TOC1"/>
        <w:tabs>
          <w:tab w:val="right" w:leader="dot" w:pos="9736"/>
        </w:tabs>
        <w:rPr>
          <w:rFonts w:ascii="Calibri" w:eastAsia="Times New Roman" w:hAnsi="Calibri"/>
          <w:noProof/>
          <w:sz w:val="22"/>
          <w:szCs w:val="22"/>
          <w:lang w:val="en-GB" w:eastAsia="en-GB"/>
        </w:rPr>
      </w:pPr>
      <w:hyperlink w:anchor="_Toc58247236" w:history="1">
        <w:r w:rsidRPr="002530AD">
          <w:rPr>
            <w:rStyle w:val="Hyperlink"/>
            <w:noProof/>
          </w:rPr>
          <w:t>3. Action plan</w:t>
        </w:r>
        <w:r>
          <w:rPr>
            <w:noProof/>
            <w:webHidden/>
          </w:rPr>
          <w:tab/>
        </w:r>
        <w:r>
          <w:rPr>
            <w:noProof/>
            <w:webHidden/>
          </w:rPr>
          <w:fldChar w:fldCharType="begin"/>
        </w:r>
        <w:r>
          <w:rPr>
            <w:noProof/>
            <w:webHidden/>
          </w:rPr>
          <w:instrText xml:space="preserve"> PAGEREF _Toc58247236 \h </w:instrText>
        </w:r>
        <w:r>
          <w:rPr>
            <w:noProof/>
            <w:webHidden/>
          </w:rPr>
        </w:r>
        <w:r>
          <w:rPr>
            <w:noProof/>
            <w:webHidden/>
          </w:rPr>
          <w:fldChar w:fldCharType="separate"/>
        </w:r>
        <w:r>
          <w:rPr>
            <w:noProof/>
            <w:webHidden/>
          </w:rPr>
          <w:t>4</w:t>
        </w:r>
        <w:r>
          <w:rPr>
            <w:noProof/>
            <w:webHidden/>
          </w:rPr>
          <w:fldChar w:fldCharType="end"/>
        </w:r>
      </w:hyperlink>
    </w:p>
    <w:p w14:paraId="3CC03CE8" w14:textId="77777777" w:rsidR="00D317BA" w:rsidRPr="00DB37E3" w:rsidRDefault="00D317BA" w:rsidP="00D317BA">
      <w:pPr>
        <w:pStyle w:val="TOC1"/>
        <w:tabs>
          <w:tab w:val="right" w:leader="dot" w:pos="9736"/>
        </w:tabs>
        <w:rPr>
          <w:rFonts w:ascii="Calibri" w:eastAsia="Times New Roman" w:hAnsi="Calibri"/>
          <w:noProof/>
          <w:sz w:val="22"/>
          <w:szCs w:val="22"/>
          <w:lang w:val="en-GB" w:eastAsia="en-GB"/>
        </w:rPr>
      </w:pPr>
      <w:hyperlink w:anchor="_Toc58247237" w:history="1">
        <w:r w:rsidRPr="002530AD">
          <w:rPr>
            <w:rStyle w:val="Hyperlink"/>
            <w:noProof/>
          </w:rPr>
          <w:t>4. Monitoring arrangements</w:t>
        </w:r>
        <w:r>
          <w:rPr>
            <w:noProof/>
            <w:webHidden/>
          </w:rPr>
          <w:tab/>
        </w:r>
        <w:r>
          <w:rPr>
            <w:noProof/>
            <w:webHidden/>
          </w:rPr>
          <w:fldChar w:fldCharType="begin"/>
        </w:r>
        <w:r>
          <w:rPr>
            <w:noProof/>
            <w:webHidden/>
          </w:rPr>
          <w:instrText xml:space="preserve"> PAGEREF _Toc58247237 \h </w:instrText>
        </w:r>
        <w:r>
          <w:rPr>
            <w:noProof/>
            <w:webHidden/>
          </w:rPr>
        </w:r>
        <w:r>
          <w:rPr>
            <w:noProof/>
            <w:webHidden/>
          </w:rPr>
          <w:fldChar w:fldCharType="separate"/>
        </w:r>
        <w:r>
          <w:rPr>
            <w:noProof/>
            <w:webHidden/>
          </w:rPr>
          <w:t>7</w:t>
        </w:r>
        <w:r>
          <w:rPr>
            <w:noProof/>
            <w:webHidden/>
          </w:rPr>
          <w:fldChar w:fldCharType="end"/>
        </w:r>
      </w:hyperlink>
    </w:p>
    <w:p w14:paraId="35ED6CD2" w14:textId="77777777" w:rsidR="00D317BA" w:rsidRPr="00DB37E3" w:rsidRDefault="00D317BA" w:rsidP="00D317BA">
      <w:pPr>
        <w:pStyle w:val="TOC1"/>
        <w:tabs>
          <w:tab w:val="right" w:leader="dot" w:pos="9736"/>
        </w:tabs>
        <w:rPr>
          <w:rFonts w:ascii="Calibri" w:eastAsia="Times New Roman" w:hAnsi="Calibri"/>
          <w:noProof/>
          <w:sz w:val="22"/>
          <w:szCs w:val="22"/>
          <w:lang w:val="en-GB" w:eastAsia="en-GB"/>
        </w:rPr>
      </w:pPr>
      <w:hyperlink w:anchor="_Toc58247238" w:history="1">
        <w:r w:rsidRPr="002530AD">
          <w:rPr>
            <w:rStyle w:val="Hyperlink"/>
            <w:noProof/>
          </w:rPr>
          <w:t>5. Links with other policies</w:t>
        </w:r>
        <w:r>
          <w:rPr>
            <w:noProof/>
            <w:webHidden/>
          </w:rPr>
          <w:tab/>
        </w:r>
        <w:r>
          <w:rPr>
            <w:noProof/>
            <w:webHidden/>
          </w:rPr>
          <w:fldChar w:fldCharType="begin"/>
        </w:r>
        <w:r>
          <w:rPr>
            <w:noProof/>
            <w:webHidden/>
          </w:rPr>
          <w:instrText xml:space="preserve"> PAGEREF _Toc58247238 \h </w:instrText>
        </w:r>
        <w:r>
          <w:rPr>
            <w:noProof/>
            <w:webHidden/>
          </w:rPr>
        </w:r>
        <w:r>
          <w:rPr>
            <w:noProof/>
            <w:webHidden/>
          </w:rPr>
          <w:fldChar w:fldCharType="separate"/>
        </w:r>
        <w:r>
          <w:rPr>
            <w:noProof/>
            <w:webHidden/>
          </w:rPr>
          <w:t>7</w:t>
        </w:r>
        <w:r>
          <w:rPr>
            <w:noProof/>
            <w:webHidden/>
          </w:rPr>
          <w:fldChar w:fldCharType="end"/>
        </w:r>
      </w:hyperlink>
    </w:p>
    <w:p w14:paraId="70747446" w14:textId="77777777" w:rsidR="00D317BA" w:rsidRDefault="00D317BA" w:rsidP="00D317BA">
      <w:pPr>
        <w:pStyle w:val="1bodycopy10pt"/>
        <w:rPr>
          <w:noProof/>
        </w:rPr>
      </w:pPr>
      <w:r>
        <w:rPr>
          <w:rFonts w:cs="Arial"/>
          <w:noProof/>
          <w:szCs w:val="20"/>
        </w:rPr>
        <w:fldChar w:fldCharType="end"/>
      </w:r>
    </w:p>
    <w:p w14:paraId="3E9DA647" w14:textId="77777777" w:rsidR="00D317BA" w:rsidRPr="009122BB" w:rsidRDefault="00BB776F" w:rsidP="00D317BA">
      <w:pPr>
        <w:pStyle w:val="1bodycopy10pt"/>
        <w:rPr>
          <w:rFonts w:cs="Arial"/>
          <w:noProof/>
          <w:szCs w:val="20"/>
        </w:rPr>
      </w:pPr>
      <w:r>
        <w:rPr>
          <w:noProof/>
        </w:rPr>
        <mc:AlternateContent>
          <mc:Choice Requires="wps">
            <w:drawing>
              <wp:anchor distT="4294967294" distB="4294967294" distL="114300" distR="114300" simplePos="0" relativeHeight="251657728" behindDoc="0" locked="0" layoutInCell="1" allowOverlap="1" wp14:anchorId="45ED4451" wp14:editId="3A62C293">
                <wp:simplePos x="0" y="0"/>
                <wp:positionH relativeFrom="column">
                  <wp:posOffset>0</wp:posOffset>
                </wp:positionH>
                <wp:positionV relativeFrom="paragraph">
                  <wp:posOffset>-1</wp:posOffset>
                </wp:positionV>
                <wp:extent cx="6158865" cy="0"/>
                <wp:effectExtent l="0" t="0" r="635" b="0"/>
                <wp:wrapNone/>
                <wp:docPr id="732082100"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D1AFB3C" id="Straight Connector 1" o:spid="_x0000_s1026" style="position:absolute;flip:y;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0" to="484.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" strokecolor="#12263f" strokeweight="1pt">
                <v:stroke joinstyle="miter"/>
                <o:lock v:ext="edit" shapetype="f"/>
              </v:line>
            </w:pict>
          </mc:Fallback>
        </mc:AlternateContent>
      </w:r>
    </w:p>
    <w:p w14:paraId="4100CD95" w14:textId="77777777" w:rsidR="00D317BA" w:rsidRDefault="00D317BA" w:rsidP="00D317BA">
      <w:pPr>
        <w:pStyle w:val="Heading1"/>
      </w:pPr>
      <w:bookmarkStart w:id="0" w:name="_Toc58247234"/>
      <w:r>
        <w:t>1. Aims</w:t>
      </w:r>
      <w:bookmarkEnd w:id="0"/>
    </w:p>
    <w:p w14:paraId="56DB9429" w14:textId="77777777" w:rsidR="00D317BA" w:rsidRPr="00B86345" w:rsidRDefault="00D317BA" w:rsidP="00D317BA">
      <w:pPr>
        <w:pStyle w:val="1bodycopy10pt"/>
        <w:rPr>
          <w:color w:val="ED7D31"/>
        </w:rPr>
      </w:pPr>
      <w:r>
        <w:t xml:space="preserve">Schools are required under the Equality Act 2010 to have an accessibility plan. The purpose of the </w:t>
      </w:r>
      <w:r w:rsidRPr="00173ECF">
        <w:t>plan is to</w:t>
      </w:r>
      <w:r w:rsidRPr="001D5505">
        <w:rPr>
          <w:color w:val="000000"/>
        </w:rPr>
        <w:t>:</w:t>
      </w:r>
    </w:p>
    <w:p w14:paraId="40CFCA3A" w14:textId="77777777" w:rsidR="00D317BA" w:rsidRPr="00D317BA" w:rsidRDefault="00D317BA" w:rsidP="00D317BA">
      <w:pPr>
        <w:pStyle w:val="4Bulletedcopyblue"/>
        <w:rPr>
          <w:lang w:eastAsia="en-GB"/>
        </w:rPr>
      </w:pPr>
      <w:r>
        <w:rPr>
          <w:lang w:eastAsia="en-GB"/>
        </w:rPr>
        <w:t xml:space="preserve"> </w:t>
      </w:r>
      <w:r w:rsidRPr="00D317BA">
        <w:rPr>
          <w:lang w:eastAsia="en-GB"/>
        </w:rPr>
        <w:t>Increase the extent to which pupils with disabilities can participate in the curriculum</w:t>
      </w:r>
    </w:p>
    <w:p w14:paraId="7E8DEB08" w14:textId="77777777" w:rsidR="00D317BA" w:rsidRPr="00D317BA" w:rsidRDefault="00D317BA" w:rsidP="00D317BA">
      <w:pPr>
        <w:pStyle w:val="4Bulletedcopyblue"/>
        <w:rPr>
          <w:lang w:eastAsia="en-GB"/>
        </w:rPr>
      </w:pPr>
      <w:r>
        <w:rPr>
          <w:lang w:eastAsia="en-GB"/>
        </w:rPr>
        <w:t xml:space="preserve"> </w:t>
      </w:r>
      <w:r w:rsidRPr="00D317BA">
        <w:rPr>
          <w:lang w:eastAsia="en-GB"/>
        </w:rPr>
        <w:t>Improve the physical environment of the school to enable pupils with disabilities to take better advantage of education, benefits, facilities and services provided</w:t>
      </w:r>
    </w:p>
    <w:p w14:paraId="257E9B8D" w14:textId="77777777" w:rsidR="00D317BA" w:rsidRDefault="00D317BA" w:rsidP="00D317BA">
      <w:pPr>
        <w:pStyle w:val="4Bulletedcopyblue"/>
        <w:rPr>
          <w:lang w:eastAsia="en-GB"/>
        </w:rPr>
      </w:pPr>
      <w:r>
        <w:rPr>
          <w:lang w:eastAsia="en-GB"/>
        </w:rPr>
        <w:t xml:space="preserve"> </w:t>
      </w:r>
      <w:r w:rsidRPr="00D317BA">
        <w:rPr>
          <w:lang w:eastAsia="en-GB"/>
        </w:rPr>
        <w:t>Improve the availability of accessible information to pupils with disabilities</w:t>
      </w:r>
    </w:p>
    <w:p w14:paraId="05223DA1" w14:textId="77777777" w:rsidR="00D317BA" w:rsidRDefault="00D317BA" w:rsidP="00D317BA">
      <w:pPr>
        <w:pStyle w:val="1bodycopy10pt"/>
      </w:pPr>
      <w:r>
        <w:t>Our school aims to treat all its pupils fairly and with respect. This involves providing access and opportunities for all pupils without discrimination of any kind.</w:t>
      </w:r>
    </w:p>
    <w:p w14:paraId="0DA2EEF5" w14:textId="691B02AF" w:rsidR="00D317BA" w:rsidRPr="00B51C64" w:rsidRDefault="00511C75" w:rsidP="00D317BA">
      <w:pPr>
        <w:pStyle w:val="1bodycopy10pt"/>
      </w:pPr>
      <w:r>
        <w:t>Our School is committed to the inclusion of pupils and staff with a wide range of needs and disabilities.  The school undertakes to make ourselves as accessible to our community as possible and wherever possible to take appropriate action or make reasonable adjustments as necessary.</w:t>
      </w:r>
    </w:p>
    <w:p w14:paraId="3EB5D996" w14:textId="77777777" w:rsidR="00D317BA" w:rsidRDefault="00D317BA" w:rsidP="00D317BA">
      <w:pPr>
        <w:pStyle w:val="1bodycopy10pt"/>
      </w:pPr>
      <w:r>
        <w:t>The plan will be made available online on the school website, and paper copies are available upon request.</w:t>
      </w:r>
    </w:p>
    <w:p w14:paraId="61692C40" w14:textId="77777777" w:rsidR="00D317BA" w:rsidRDefault="00D317BA" w:rsidP="00D317BA">
      <w:pPr>
        <w:pStyle w:val="1bodycopy10pt"/>
      </w:pPr>
      <w:r>
        <w:t>Our school is also committed to ensuring staff are trained in equality issues with reference to the Equality Act 2010, including understanding disability issues.</w:t>
      </w:r>
    </w:p>
    <w:p w14:paraId="1AD38E82" w14:textId="77777777" w:rsidR="00D317BA" w:rsidRDefault="00D317BA" w:rsidP="00D317BA">
      <w:pPr>
        <w:pStyle w:val="1bodycopy10pt"/>
      </w:pPr>
      <w:r>
        <w:t>The school supports any available partnerships to develop and implement the plan.</w:t>
      </w:r>
    </w:p>
    <w:p w14:paraId="7334AA2A" w14:textId="77777777" w:rsidR="00D317BA" w:rsidRDefault="00D317BA" w:rsidP="00D317BA">
      <w:pPr>
        <w:pStyle w:val="1bodycopy10pt"/>
      </w:pPr>
      <w:r>
        <w:t>Our school’s complaints procedure covers the accessibility plan. If you have any concerns relating to accessibility in school, the complaints procedure sets out the process for raising these concerns.</w:t>
      </w:r>
    </w:p>
    <w:p w14:paraId="46710F7C" w14:textId="07454138" w:rsidR="00D317BA" w:rsidRDefault="00D317BA" w:rsidP="00D317BA">
      <w:pPr>
        <w:pStyle w:val="1bodycopy10pt"/>
      </w:pPr>
      <w:r w:rsidRPr="00141229">
        <w:t>We have included a range of stakeholders in the development of this accessibility plan, including</w:t>
      </w:r>
      <w:r w:rsidRPr="00141229">
        <w:rPr>
          <w:color w:val="ED7D31"/>
        </w:rPr>
        <w:t xml:space="preserve"> </w:t>
      </w:r>
      <w:r w:rsidRPr="00511C75">
        <w:t>[</w:t>
      </w:r>
      <w:proofErr w:type="gramStart"/>
      <w:r w:rsidRPr="00511C75">
        <w:t>include</w:t>
      </w:r>
      <w:proofErr w:type="gramEnd"/>
      <w:r w:rsidRPr="00511C75">
        <w:t xml:space="preserve"> as appropriate: pupils, parents</w:t>
      </w:r>
      <w:r w:rsidR="008E4D8A" w:rsidRPr="00511C75">
        <w:t>/carers</w:t>
      </w:r>
      <w:r w:rsidRPr="00511C75">
        <w:t>, staff</w:t>
      </w:r>
      <w:r w:rsidR="00511C75" w:rsidRPr="00511C75">
        <w:t xml:space="preserve"> and Senior Leaders</w:t>
      </w:r>
      <w:r w:rsidRPr="00511C75">
        <w:t xml:space="preserve"> </w:t>
      </w:r>
    </w:p>
    <w:p w14:paraId="7A6BD632" w14:textId="77777777" w:rsidR="00D317BA" w:rsidRDefault="00D317BA" w:rsidP="00D317BA">
      <w:pPr>
        <w:pStyle w:val="Heading1"/>
      </w:pPr>
      <w:bookmarkStart w:id="1" w:name="_Toc58247235"/>
      <w:r>
        <w:t>2. Legislation and guidance</w:t>
      </w:r>
      <w:bookmarkEnd w:id="1"/>
    </w:p>
    <w:p w14:paraId="16052750" w14:textId="77777777" w:rsidR="00D317BA" w:rsidRDefault="00D317BA" w:rsidP="00D317BA">
      <w:pPr>
        <w:pStyle w:val="1bodycopy10pt"/>
        <w:rPr>
          <w:shd w:val="clear" w:color="auto" w:fill="FFFFFF"/>
        </w:rPr>
      </w:pPr>
      <w:r w:rsidRPr="00C87FAE">
        <w:rPr>
          <w:shd w:val="clear" w:color="auto" w:fill="FFFFFF"/>
        </w:rPr>
        <w:t xml:space="preserve">This document meets the requirements of </w:t>
      </w:r>
      <w:hyperlink r:id="rId12" w:history="1">
        <w:r w:rsidRPr="00FC0D6E">
          <w:rPr>
            <w:rStyle w:val="Hyperlink"/>
            <w:rFonts w:cs="Arial"/>
            <w:szCs w:val="20"/>
            <w:shd w:val="clear" w:color="auto" w:fill="FFFFFF"/>
          </w:rPr>
          <w:t>schedule 10 of the Equality Act 2010</w:t>
        </w:r>
      </w:hyperlink>
      <w:r>
        <w:rPr>
          <w:shd w:val="clear" w:color="auto" w:fill="FFFFFF"/>
        </w:rPr>
        <w:t xml:space="preserve"> and the Department for Education (DfE) </w:t>
      </w:r>
      <w:hyperlink r:id="rId13" w:history="1">
        <w:r w:rsidRPr="00FC0D6E">
          <w:rPr>
            <w:rStyle w:val="Hyperlink"/>
            <w:rFonts w:cs="Arial"/>
            <w:szCs w:val="20"/>
            <w:shd w:val="clear" w:color="auto" w:fill="FFFFFF"/>
          </w:rPr>
          <w:t xml:space="preserve">guidance </w:t>
        </w:r>
        <w:r>
          <w:rPr>
            <w:rStyle w:val="Hyperlink"/>
            <w:rFonts w:cs="Arial"/>
            <w:szCs w:val="20"/>
            <w:shd w:val="clear" w:color="auto" w:fill="FFFFFF"/>
          </w:rPr>
          <w:t xml:space="preserve">for schools </w:t>
        </w:r>
        <w:r w:rsidRPr="00FC0D6E">
          <w:rPr>
            <w:rStyle w:val="Hyperlink"/>
            <w:rFonts w:cs="Arial"/>
            <w:szCs w:val="20"/>
            <w:shd w:val="clear" w:color="auto" w:fill="FFFFFF"/>
          </w:rPr>
          <w:t>on the Equality Act 2010</w:t>
        </w:r>
      </w:hyperlink>
      <w:r>
        <w:rPr>
          <w:shd w:val="clear" w:color="auto" w:fill="FFFFFF"/>
        </w:rPr>
        <w:t>.</w:t>
      </w:r>
    </w:p>
    <w:p w14:paraId="5EC1F84F" w14:textId="77777777" w:rsidR="00D317BA" w:rsidRDefault="00D317BA" w:rsidP="00D317BA">
      <w:pPr>
        <w:pStyle w:val="1bodycopy10pt"/>
        <w:rPr>
          <w:shd w:val="clear" w:color="auto" w:fill="FFFFFF"/>
        </w:rPr>
      </w:pPr>
      <w:r>
        <w:rPr>
          <w:shd w:val="clear" w:color="auto" w:fill="FFFFFF"/>
        </w:rPr>
        <w:t>The Equality Act 2010 defines an individual as disabled if they have a physical or mental impairment that has a ‘substantial’ and ‘long-term’ adverse effect on their ability to undertake normal day</w:t>
      </w:r>
      <w:r w:rsidR="00992F94">
        <w:rPr>
          <w:shd w:val="clear" w:color="auto" w:fill="FFFFFF"/>
        </w:rPr>
        <w:t>-</w:t>
      </w:r>
      <w:r>
        <w:rPr>
          <w:shd w:val="clear" w:color="auto" w:fill="FFFFFF"/>
        </w:rPr>
        <w:t>to</w:t>
      </w:r>
      <w:r w:rsidR="00992F94">
        <w:rPr>
          <w:shd w:val="clear" w:color="auto" w:fill="FFFFFF"/>
        </w:rPr>
        <w:t>-</w:t>
      </w:r>
      <w:r>
        <w:rPr>
          <w:shd w:val="clear" w:color="auto" w:fill="FFFFFF"/>
        </w:rPr>
        <w:t xml:space="preserve">day activities. </w:t>
      </w:r>
    </w:p>
    <w:p w14:paraId="525FDD25" w14:textId="77777777" w:rsidR="00D317BA" w:rsidRDefault="00D317BA" w:rsidP="00D317BA">
      <w:pPr>
        <w:pStyle w:val="1bodycopy10pt"/>
        <w:rPr>
          <w:shd w:val="clear" w:color="auto" w:fill="FFFFFF"/>
        </w:rPr>
      </w:pPr>
      <w:r>
        <w:rPr>
          <w:shd w:val="clear" w:color="auto" w:fill="FFFFFF"/>
        </w:rPr>
        <w:t xml:space="preserve">Under the </w:t>
      </w:r>
      <w:hyperlink r:id="rId14" w:history="1">
        <w:r w:rsidRPr="00FC0D6E">
          <w:rPr>
            <w:rStyle w:val="Hyperlink"/>
            <w:rFonts w:cs="Arial"/>
            <w:szCs w:val="20"/>
            <w:shd w:val="clear" w:color="auto" w:fill="FFFFFF"/>
          </w:rPr>
          <w:t xml:space="preserve">Special Educational Needs and Disability (SEND) </w:t>
        </w:r>
        <w:r>
          <w:rPr>
            <w:rStyle w:val="Hyperlink"/>
            <w:rFonts w:cs="Arial"/>
            <w:szCs w:val="20"/>
            <w:shd w:val="clear" w:color="auto" w:fill="FFFFFF"/>
          </w:rPr>
          <w:t>C</w:t>
        </w:r>
        <w:r w:rsidRPr="00FC0D6E">
          <w:rPr>
            <w:rStyle w:val="Hyperlink"/>
            <w:rFonts w:cs="Arial"/>
            <w:szCs w:val="20"/>
            <w:shd w:val="clear" w:color="auto" w:fill="FFFFFF"/>
          </w:rPr>
          <w:t xml:space="preserve">ode of </w:t>
        </w:r>
        <w:r>
          <w:rPr>
            <w:rStyle w:val="Hyperlink"/>
            <w:rFonts w:cs="Arial"/>
            <w:szCs w:val="20"/>
            <w:shd w:val="clear" w:color="auto" w:fill="FFFFFF"/>
          </w:rPr>
          <w:t>P</w:t>
        </w:r>
        <w:r w:rsidRPr="00FC0D6E">
          <w:rPr>
            <w:rStyle w:val="Hyperlink"/>
            <w:rFonts w:cs="Arial"/>
            <w:szCs w:val="20"/>
            <w:shd w:val="clear" w:color="auto" w:fill="FFFFFF"/>
          </w:rPr>
          <w:t>ractice</w:t>
        </w:r>
      </w:hyperlink>
      <w:r>
        <w:rPr>
          <w:shd w:val="clear" w:color="auto" w:fill="FFFFFF"/>
        </w:rPr>
        <w:t>, ‘long-term’ is defined as ‘a year or more’ and ‘substantial’ is defined as ‘more than minor or trivial’. The definition includes sensory impairments</w:t>
      </w:r>
      <w:r w:rsidR="00F40B4D">
        <w:rPr>
          <w:shd w:val="clear" w:color="auto" w:fill="FFFFFF"/>
        </w:rPr>
        <w:t>,</w:t>
      </w:r>
      <w:r>
        <w:rPr>
          <w:shd w:val="clear" w:color="auto" w:fill="FFFFFF"/>
        </w:rPr>
        <w:t xml:space="preserve"> such as those affecting sight or hearing, and long-term health conditions such as asthma, diabetes, epilepsy and cancer.</w:t>
      </w:r>
    </w:p>
    <w:p w14:paraId="42B3A43D" w14:textId="77777777" w:rsidR="00D317BA" w:rsidRDefault="00D317BA" w:rsidP="00D317BA">
      <w:pPr>
        <w:pStyle w:val="1bodycopy10pt"/>
        <w:rPr>
          <w:shd w:val="clear" w:color="auto" w:fill="FFFFFF"/>
        </w:rPr>
      </w:pPr>
      <w:r>
        <w:rPr>
          <w:shd w:val="clear" w:color="auto" w:fill="FFFFFF"/>
        </w:rPr>
        <w:t xml:space="preserve">Schools are required to make ‘reasonable adjustments’ for pupils with disabilities under the Equality Act 2010, </w:t>
      </w:r>
      <w:r w:rsidRPr="00D317BA">
        <w:rPr>
          <w:shd w:val="clear" w:color="auto" w:fill="FFFFFF"/>
        </w:rPr>
        <w:t xml:space="preserve">to alleviate any substantial disadvantage that a pupil with disabilities faces in comparison with a pupil without disabilities. This can include, for example, the provision of </w:t>
      </w:r>
      <w:proofErr w:type="gramStart"/>
      <w:r w:rsidRPr="00D317BA">
        <w:rPr>
          <w:shd w:val="clear" w:color="auto" w:fill="FFFFFF"/>
        </w:rPr>
        <w:t>an auxiliary</w:t>
      </w:r>
      <w:proofErr w:type="gramEnd"/>
      <w:r w:rsidRPr="00D317BA">
        <w:rPr>
          <w:shd w:val="clear" w:color="auto" w:fill="FFFFFF"/>
        </w:rPr>
        <w:t xml:space="preserve"> aid or adjustments to premises.</w:t>
      </w:r>
    </w:p>
    <w:p w14:paraId="13701E0F" w14:textId="77777777" w:rsidR="00D317BA" w:rsidRDefault="00D317BA" w:rsidP="00D317BA">
      <w:pPr>
        <w:sectPr w:rsidR="00D317BA" w:rsidSect="00F72FEE">
          <w:headerReference w:type="even" r:id="rId15"/>
          <w:headerReference w:type="default" r:id="rId16"/>
          <w:footerReference w:type="default" r:id="rId17"/>
          <w:headerReference w:type="first" r:id="rId18"/>
          <w:footerReference w:type="first" r:id="rId19"/>
          <w:pgSz w:w="11900" w:h="16840" w:code="9"/>
          <w:pgMar w:top="992" w:right="1077" w:bottom="1701" w:left="1077" w:header="567" w:footer="227" w:gutter="0"/>
          <w:pgBorders w:offsetFrom="page">
            <w:top w:val="single" w:sz="18" w:space="24" w:color="0070C0"/>
            <w:left w:val="single" w:sz="18" w:space="24" w:color="0070C0"/>
            <w:bottom w:val="single" w:sz="18" w:space="24" w:color="0070C0"/>
            <w:right w:val="single" w:sz="18" w:space="24" w:color="0070C0"/>
          </w:pgBorders>
          <w:cols w:space="708"/>
          <w:titlePg/>
          <w:docGrid w:linePitch="360"/>
        </w:sectPr>
      </w:pPr>
    </w:p>
    <w:p w14:paraId="4F3DE7D6" w14:textId="77777777" w:rsidR="00D317BA" w:rsidRDefault="00D317BA" w:rsidP="00D317BA">
      <w:pPr>
        <w:pStyle w:val="Heading1"/>
      </w:pPr>
      <w:bookmarkStart w:id="2" w:name="_Toc531168964"/>
      <w:bookmarkStart w:id="3" w:name="_Toc58247236"/>
      <w:r>
        <w:lastRenderedPageBreak/>
        <w:t xml:space="preserve">3. </w:t>
      </w:r>
      <w:bookmarkEnd w:id="2"/>
      <w:r>
        <w:t>Action plan</w:t>
      </w:r>
      <w:bookmarkEnd w:id="3"/>
    </w:p>
    <w:p w14:paraId="14F3DF8A" w14:textId="77777777" w:rsidR="00D317BA" w:rsidRPr="006E3945" w:rsidRDefault="00D317BA" w:rsidP="00D317BA">
      <w:pPr>
        <w:pStyle w:val="1bodycopy10pt"/>
        <w:rPr>
          <w:lang w:val="en-GB"/>
        </w:rPr>
      </w:pPr>
      <w:r w:rsidRPr="006E3945">
        <w:rPr>
          <w:lang w:val="en-GB"/>
        </w:rPr>
        <w:t xml:space="preserve">This action plan sets out the aims of our accessibility plan in accordance with the Equality Act 2010. </w:t>
      </w:r>
    </w:p>
    <w:p w14:paraId="6AD36462" w14:textId="62F70403" w:rsidR="00D317BA" w:rsidRPr="006E3945" w:rsidRDefault="00D317BA" w:rsidP="00D317BA">
      <w:pPr>
        <w:pStyle w:val="1bodycopy10pt"/>
        <w:rPr>
          <w:lang w:val="en-GB"/>
        </w:rPr>
      </w:pPr>
    </w:p>
    <w:tbl>
      <w:tblPr>
        <w:tblW w:w="0" w:type="auto"/>
        <w:tblInd w:w="108"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Look w:val="04A0" w:firstRow="1" w:lastRow="0" w:firstColumn="1" w:lastColumn="0" w:noHBand="0" w:noVBand="1"/>
      </w:tblPr>
      <w:tblGrid>
        <w:gridCol w:w="1799"/>
        <w:gridCol w:w="2888"/>
        <w:gridCol w:w="1993"/>
        <w:gridCol w:w="2160"/>
        <w:gridCol w:w="1825"/>
        <w:gridCol w:w="1539"/>
        <w:gridCol w:w="1825"/>
      </w:tblGrid>
      <w:tr w:rsidR="00747BCD" w14:paraId="393A7D9A" w14:textId="77777777">
        <w:trPr>
          <w:cantSplit/>
          <w:tblHeader/>
        </w:trPr>
        <w:tc>
          <w:tcPr>
            <w:tcW w:w="1843"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4ABEE6BB" w14:textId="77777777" w:rsidR="00D317BA" w:rsidRPr="00887DB6" w:rsidRDefault="00D317BA">
            <w:pPr>
              <w:pStyle w:val="1bodycopy10pt"/>
              <w:spacing w:after="0"/>
              <w:rPr>
                <w:caps/>
              </w:rPr>
            </w:pPr>
            <w:r>
              <w:rPr>
                <w:caps/>
              </w:rPr>
              <w:t>aim</w:t>
            </w:r>
          </w:p>
        </w:tc>
        <w:tc>
          <w:tcPr>
            <w:tcW w:w="2977"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18A679C4" w14:textId="77777777" w:rsidR="00D317BA" w:rsidRDefault="00D317BA">
            <w:pPr>
              <w:pStyle w:val="1bodycopy10pt"/>
              <w:spacing w:after="0"/>
              <w:jc w:val="both"/>
              <w:rPr>
                <w:caps/>
              </w:rPr>
            </w:pPr>
            <w:r>
              <w:rPr>
                <w:caps/>
              </w:rPr>
              <w:t>current good practice</w:t>
            </w:r>
          </w:p>
          <w:p w14:paraId="459A01E9" w14:textId="3961DD67" w:rsidR="00D317BA" w:rsidRPr="00BA5904" w:rsidRDefault="00D317BA">
            <w:pPr>
              <w:pStyle w:val="1bodycopy10pt"/>
            </w:pPr>
          </w:p>
        </w:tc>
        <w:tc>
          <w:tcPr>
            <w:tcW w:w="2035"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404819D7" w14:textId="77777777" w:rsidR="00D317BA" w:rsidRDefault="00D317BA">
            <w:pPr>
              <w:pStyle w:val="1bodycopy10pt"/>
              <w:spacing w:after="0"/>
              <w:rPr>
                <w:caps/>
              </w:rPr>
            </w:pPr>
            <w:r>
              <w:rPr>
                <w:caps/>
              </w:rPr>
              <w:t>objectives</w:t>
            </w:r>
          </w:p>
          <w:p w14:paraId="291430E9" w14:textId="7A778AFC" w:rsidR="00D317BA" w:rsidRPr="00BA5904" w:rsidRDefault="00D317BA">
            <w:pPr>
              <w:pStyle w:val="1bodycopy10pt"/>
            </w:pPr>
          </w:p>
        </w:tc>
        <w:tc>
          <w:tcPr>
            <w:tcW w:w="2217"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06A53264" w14:textId="77777777" w:rsidR="00D317BA" w:rsidRPr="00887DB6" w:rsidRDefault="00D317BA">
            <w:pPr>
              <w:pStyle w:val="1bodycopy10pt"/>
              <w:spacing w:after="0"/>
              <w:rPr>
                <w:caps/>
              </w:rPr>
            </w:pPr>
            <w:r>
              <w:rPr>
                <w:caps/>
              </w:rPr>
              <w:t>actions to be taken</w:t>
            </w:r>
          </w:p>
        </w:tc>
        <w:tc>
          <w:tcPr>
            <w:tcW w:w="1843"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0A8ACE58" w14:textId="77777777" w:rsidR="00D317BA" w:rsidRPr="00887DB6" w:rsidRDefault="00D317BA">
            <w:pPr>
              <w:pStyle w:val="1bodycopy10pt"/>
              <w:spacing w:after="0"/>
              <w:rPr>
                <w:caps/>
              </w:rPr>
            </w:pPr>
            <w:r>
              <w:rPr>
                <w:caps/>
              </w:rPr>
              <w:t>Person responsible</w:t>
            </w:r>
          </w:p>
        </w:tc>
        <w:tc>
          <w:tcPr>
            <w:tcW w:w="1490"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0A1AB94C" w14:textId="77777777" w:rsidR="00D317BA" w:rsidRPr="00887DB6" w:rsidRDefault="00D317BA">
            <w:pPr>
              <w:pStyle w:val="1bodycopy10pt"/>
              <w:spacing w:after="0"/>
              <w:rPr>
                <w:caps/>
              </w:rPr>
            </w:pPr>
            <w:r>
              <w:rPr>
                <w:caps/>
              </w:rPr>
              <w:t>date to complete actions by</w:t>
            </w:r>
          </w:p>
        </w:tc>
        <w:tc>
          <w:tcPr>
            <w:tcW w:w="1850"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3E435C58" w14:textId="77777777" w:rsidR="00D317BA" w:rsidRPr="00887DB6" w:rsidRDefault="00D317BA">
            <w:pPr>
              <w:pStyle w:val="1bodycopy10pt"/>
              <w:spacing w:after="0"/>
              <w:rPr>
                <w:caps/>
              </w:rPr>
            </w:pPr>
            <w:r>
              <w:rPr>
                <w:caps/>
              </w:rPr>
              <w:t>success criteria</w:t>
            </w:r>
          </w:p>
        </w:tc>
      </w:tr>
      <w:tr w:rsidR="00747BCD" w14:paraId="6DA91A51" w14:textId="77777777">
        <w:trPr>
          <w:cantSplit/>
        </w:trPr>
        <w:tc>
          <w:tcPr>
            <w:tcW w:w="1843" w:type="dxa"/>
          </w:tcPr>
          <w:p w14:paraId="13F14A6D" w14:textId="77777777" w:rsidR="00D317BA" w:rsidRPr="00511C75" w:rsidRDefault="00D317BA">
            <w:pPr>
              <w:pStyle w:val="1bodycopy10pt"/>
            </w:pPr>
            <w:r w:rsidRPr="00511C75">
              <w:t>Increase access to the curriculum for pupils with a disability</w:t>
            </w:r>
          </w:p>
        </w:tc>
        <w:tc>
          <w:tcPr>
            <w:tcW w:w="2977" w:type="dxa"/>
          </w:tcPr>
          <w:p w14:paraId="2AC0E408" w14:textId="77777777" w:rsidR="00D317BA" w:rsidRPr="00511C75" w:rsidRDefault="00D317BA">
            <w:pPr>
              <w:pStyle w:val="1bodycopy10pt"/>
              <w:rPr>
                <w:lang w:val="en-GB"/>
              </w:rPr>
            </w:pPr>
            <w:r w:rsidRPr="00511C75">
              <w:rPr>
                <w:lang w:val="en-GB"/>
              </w:rPr>
              <w:t>Explain your school’s approach here. Examples:</w:t>
            </w:r>
          </w:p>
          <w:p w14:paraId="44F8D5BB" w14:textId="77777777" w:rsidR="00D317BA" w:rsidRPr="00511C75" w:rsidRDefault="00D317BA" w:rsidP="00D317BA">
            <w:pPr>
              <w:pStyle w:val="Tablecopybulleted"/>
              <w:numPr>
                <w:ilvl w:val="0"/>
                <w:numId w:val="8"/>
              </w:numPr>
            </w:pPr>
            <w:r w:rsidRPr="00511C75">
              <w:t>Our school offers a differentiated curriculum for all pupils</w:t>
            </w:r>
          </w:p>
          <w:p w14:paraId="192C4412" w14:textId="77777777" w:rsidR="00D317BA" w:rsidRPr="00511C75" w:rsidRDefault="00D317BA" w:rsidP="00D317BA">
            <w:pPr>
              <w:pStyle w:val="Tablecopybulleted"/>
              <w:numPr>
                <w:ilvl w:val="0"/>
                <w:numId w:val="8"/>
              </w:numPr>
            </w:pPr>
            <w:r w:rsidRPr="00511C75">
              <w:t>We use resources tailored to the needs of pupils who require support to access the curriculum</w:t>
            </w:r>
          </w:p>
          <w:p w14:paraId="523C37E9" w14:textId="53139571" w:rsidR="00D317BA" w:rsidRPr="00511C75" w:rsidRDefault="00D317BA" w:rsidP="00D317BA">
            <w:pPr>
              <w:pStyle w:val="Tablecopybulleted"/>
              <w:numPr>
                <w:ilvl w:val="0"/>
                <w:numId w:val="8"/>
              </w:numPr>
            </w:pPr>
            <w:r w:rsidRPr="00511C75">
              <w:t xml:space="preserve">Curriculum resources include </w:t>
            </w:r>
            <w:r w:rsidR="005458E9">
              <w:t>writing slants, accessible paper and transparencies, appropriate working height desks.</w:t>
            </w:r>
          </w:p>
          <w:p w14:paraId="6B39C986" w14:textId="77777777" w:rsidR="00D317BA" w:rsidRPr="00511C75" w:rsidRDefault="00D317BA" w:rsidP="00D317BA">
            <w:pPr>
              <w:pStyle w:val="Tablecopybulleted"/>
              <w:numPr>
                <w:ilvl w:val="0"/>
                <w:numId w:val="8"/>
              </w:numPr>
            </w:pPr>
            <w:r w:rsidRPr="00511C75">
              <w:t>Curriculum progress is tracked for all pupils, including those with a disability</w:t>
            </w:r>
          </w:p>
          <w:p w14:paraId="22F4F864" w14:textId="77777777" w:rsidR="00D317BA" w:rsidRPr="00511C75" w:rsidRDefault="00D317BA" w:rsidP="00D317BA">
            <w:pPr>
              <w:pStyle w:val="Tablecopybulleted"/>
              <w:numPr>
                <w:ilvl w:val="0"/>
                <w:numId w:val="8"/>
              </w:numPr>
            </w:pPr>
            <w:r w:rsidRPr="00511C75">
              <w:t xml:space="preserve">Targets are set effectively and are appropriate for pupils with additional needs </w:t>
            </w:r>
          </w:p>
          <w:p w14:paraId="2AE9DE95" w14:textId="77777777" w:rsidR="00D317BA" w:rsidRPr="00511C75" w:rsidRDefault="00D317BA" w:rsidP="00D317BA">
            <w:pPr>
              <w:pStyle w:val="Tablecopybulleted"/>
              <w:numPr>
                <w:ilvl w:val="0"/>
                <w:numId w:val="8"/>
              </w:numPr>
            </w:pPr>
            <w:r w:rsidRPr="00511C75">
              <w:t>The curriculum is reviewed to make sure it meets the needs of all pupils</w:t>
            </w:r>
          </w:p>
        </w:tc>
        <w:tc>
          <w:tcPr>
            <w:tcW w:w="2035" w:type="dxa"/>
          </w:tcPr>
          <w:p w14:paraId="3C22151F" w14:textId="77777777" w:rsidR="00333311" w:rsidRDefault="00333311">
            <w:pPr>
              <w:pStyle w:val="1bodycopy10pt"/>
            </w:pPr>
          </w:p>
          <w:p w14:paraId="1113FEF4" w14:textId="77777777" w:rsidR="00333311" w:rsidRDefault="00333311">
            <w:pPr>
              <w:pStyle w:val="1bodycopy10pt"/>
            </w:pPr>
          </w:p>
          <w:p w14:paraId="49B8B1AE" w14:textId="77777777" w:rsidR="00D317BA" w:rsidRDefault="00E97A29">
            <w:pPr>
              <w:pStyle w:val="1bodycopy10pt"/>
            </w:pPr>
            <w:r>
              <w:t xml:space="preserve">Pupils are all able to </w:t>
            </w:r>
            <w:r w:rsidR="00333311">
              <w:t>access the curriculum at their own bespoke level</w:t>
            </w:r>
          </w:p>
          <w:p w14:paraId="0D4CDCA9" w14:textId="77777777" w:rsidR="005458E9" w:rsidRDefault="005458E9">
            <w:pPr>
              <w:pStyle w:val="1bodycopy10pt"/>
            </w:pPr>
          </w:p>
          <w:p w14:paraId="742ADE34" w14:textId="77777777" w:rsidR="005458E9" w:rsidRDefault="005458E9">
            <w:pPr>
              <w:pStyle w:val="1bodycopy10pt"/>
            </w:pPr>
          </w:p>
          <w:p w14:paraId="2DF4B5A2" w14:textId="3A2CC146" w:rsidR="005458E9" w:rsidRDefault="005458E9">
            <w:pPr>
              <w:pStyle w:val="1bodycopy10pt"/>
            </w:pPr>
            <w:r>
              <w:t>Pup</w:t>
            </w:r>
            <w:r w:rsidR="00752D98">
              <w:t>i</w:t>
            </w:r>
            <w:r>
              <w:t>ls can access their learning on appropriate equipment commensurate with need.</w:t>
            </w:r>
          </w:p>
          <w:p w14:paraId="231EF71D" w14:textId="77777777" w:rsidR="008B1FB2" w:rsidRDefault="008B1FB2">
            <w:pPr>
              <w:pStyle w:val="1bodycopy10pt"/>
            </w:pPr>
            <w:r>
              <w:t>All pupil progress is regularly tracked and monitored.</w:t>
            </w:r>
          </w:p>
          <w:p w14:paraId="039094D6" w14:textId="77777777" w:rsidR="008B1FB2" w:rsidRDefault="008B1FB2">
            <w:pPr>
              <w:pStyle w:val="1bodycopy10pt"/>
            </w:pPr>
            <w:r>
              <w:t xml:space="preserve">All pupils have targets set in line with their designated </w:t>
            </w:r>
            <w:proofErr w:type="gramStart"/>
            <w:r>
              <w:t>need</w:t>
            </w:r>
            <w:proofErr w:type="gramEnd"/>
            <w:r>
              <w:t>.</w:t>
            </w:r>
          </w:p>
          <w:p w14:paraId="690CD431" w14:textId="0F5FBB02" w:rsidR="008B1FB2" w:rsidRDefault="008B1FB2">
            <w:pPr>
              <w:pStyle w:val="1bodycopy10pt"/>
            </w:pPr>
            <w:r>
              <w:t xml:space="preserve">Regular </w:t>
            </w:r>
            <w:r w:rsidR="00C92A13">
              <w:t xml:space="preserve">curriculum reviews take place, sometimes daily, </w:t>
            </w:r>
            <w:proofErr w:type="gramStart"/>
            <w:r w:rsidR="00C92A13">
              <w:t>in order to</w:t>
            </w:r>
            <w:proofErr w:type="gramEnd"/>
            <w:r w:rsidR="00C92A13">
              <w:t xml:space="preserve"> ensure needs are met.</w:t>
            </w:r>
          </w:p>
        </w:tc>
        <w:tc>
          <w:tcPr>
            <w:tcW w:w="2217" w:type="dxa"/>
          </w:tcPr>
          <w:p w14:paraId="4ACE1261" w14:textId="77777777" w:rsidR="00D317BA" w:rsidRDefault="00D317BA">
            <w:pPr>
              <w:pStyle w:val="1bodycopy10pt"/>
            </w:pPr>
          </w:p>
          <w:p w14:paraId="5520A387" w14:textId="77777777" w:rsidR="00E736E2" w:rsidRDefault="00E736E2">
            <w:pPr>
              <w:pStyle w:val="1bodycopy10pt"/>
            </w:pPr>
          </w:p>
          <w:p w14:paraId="1CA93497" w14:textId="77777777" w:rsidR="00E736E2" w:rsidRDefault="00E736E2">
            <w:pPr>
              <w:pStyle w:val="1bodycopy10pt"/>
            </w:pPr>
            <w:r>
              <w:t xml:space="preserve">Curriculum </w:t>
            </w:r>
            <w:proofErr w:type="gramStart"/>
            <w:r>
              <w:t>regularly</w:t>
            </w:r>
            <w:proofErr w:type="gramEnd"/>
            <w:r>
              <w:t xml:space="preserve"> reviewed to ensure it is accessible and meets </w:t>
            </w:r>
            <w:proofErr w:type="gramStart"/>
            <w:r>
              <w:t>need</w:t>
            </w:r>
            <w:proofErr w:type="gramEnd"/>
            <w:r>
              <w:t>.</w:t>
            </w:r>
          </w:p>
          <w:p w14:paraId="6DB06608" w14:textId="77777777" w:rsidR="00CC7830" w:rsidRPr="00CC7830" w:rsidRDefault="00CC7830" w:rsidP="00CC7830"/>
          <w:p w14:paraId="7D0FFE25" w14:textId="77777777" w:rsidR="00CC7830" w:rsidRDefault="00CC7830" w:rsidP="00CC7830"/>
          <w:p w14:paraId="61E40532" w14:textId="77777777" w:rsidR="00CC7830" w:rsidRDefault="00CC7830" w:rsidP="00CC7830">
            <w:r>
              <w:t>Curriculum resources are tailored by teachers and senior staff to ensure full accessibility.</w:t>
            </w:r>
          </w:p>
          <w:p w14:paraId="658499AC" w14:textId="77777777" w:rsidR="00CC7830" w:rsidRDefault="00CC7830" w:rsidP="00CC7830"/>
          <w:p w14:paraId="501B88B4" w14:textId="77777777" w:rsidR="00CC7830" w:rsidRDefault="00CC7830" w:rsidP="00CC7830">
            <w:r>
              <w:t>Progress is tracked by teachers</w:t>
            </w:r>
            <w:r w:rsidR="00734305">
              <w:t xml:space="preserve"> and senior leaders</w:t>
            </w:r>
            <w:r w:rsidR="00CD6324">
              <w:t>.</w:t>
            </w:r>
          </w:p>
          <w:p w14:paraId="0A6C8F4B" w14:textId="77777777" w:rsidR="0000479E" w:rsidRDefault="0000479E" w:rsidP="00CC7830">
            <w:r>
              <w:t>Targets set</w:t>
            </w:r>
          </w:p>
          <w:p w14:paraId="13CAD376" w14:textId="77777777" w:rsidR="0000479E" w:rsidRDefault="0000479E" w:rsidP="00CC7830">
            <w:r>
              <w:t>Targets monitored.</w:t>
            </w:r>
          </w:p>
          <w:p w14:paraId="2B51D6AE" w14:textId="77777777" w:rsidR="0000479E" w:rsidRDefault="0000479E" w:rsidP="0000479E"/>
          <w:p w14:paraId="2C354261" w14:textId="024E4DB1" w:rsidR="0000479E" w:rsidRPr="0000479E" w:rsidRDefault="0000479E" w:rsidP="0000479E">
            <w:r>
              <w:t xml:space="preserve">Curriculum is </w:t>
            </w:r>
            <w:proofErr w:type="gramStart"/>
            <w:r>
              <w:t>review</w:t>
            </w:r>
            <w:proofErr w:type="gramEnd"/>
            <w:r>
              <w:t xml:space="preserve"> as required and in line with students undertaking work.</w:t>
            </w:r>
          </w:p>
        </w:tc>
        <w:tc>
          <w:tcPr>
            <w:tcW w:w="1843" w:type="dxa"/>
          </w:tcPr>
          <w:p w14:paraId="0DF3384A" w14:textId="77777777" w:rsidR="00333311" w:rsidRDefault="00333311">
            <w:pPr>
              <w:pStyle w:val="1bodycopy10pt"/>
            </w:pPr>
          </w:p>
          <w:p w14:paraId="48B361F4" w14:textId="77777777" w:rsidR="00333311" w:rsidRDefault="00333311">
            <w:pPr>
              <w:pStyle w:val="1bodycopy10pt"/>
            </w:pPr>
          </w:p>
          <w:p w14:paraId="1FFDFB76" w14:textId="77777777" w:rsidR="00D317BA" w:rsidRDefault="00333311">
            <w:pPr>
              <w:pStyle w:val="1bodycopy10pt"/>
            </w:pPr>
            <w:r>
              <w:t>Head of Centre</w:t>
            </w:r>
          </w:p>
          <w:p w14:paraId="626AB4F6" w14:textId="77777777" w:rsidR="00C92A13" w:rsidRDefault="00C92A13">
            <w:pPr>
              <w:pStyle w:val="1bodycopy10pt"/>
            </w:pPr>
          </w:p>
          <w:p w14:paraId="366C8CC1" w14:textId="77777777" w:rsidR="00C92A13" w:rsidRDefault="00C92A13">
            <w:pPr>
              <w:pStyle w:val="1bodycopy10pt"/>
            </w:pPr>
          </w:p>
          <w:p w14:paraId="7D6BB3BE" w14:textId="77777777" w:rsidR="00C92A13" w:rsidRDefault="00C92A13">
            <w:pPr>
              <w:pStyle w:val="1bodycopy10pt"/>
            </w:pPr>
          </w:p>
          <w:p w14:paraId="2A998568" w14:textId="77777777" w:rsidR="00C92A13" w:rsidRDefault="00C92A13">
            <w:pPr>
              <w:pStyle w:val="1bodycopy10pt"/>
            </w:pPr>
          </w:p>
          <w:p w14:paraId="44F4B060" w14:textId="77777777" w:rsidR="00C92A13" w:rsidRDefault="00C92A13">
            <w:pPr>
              <w:pStyle w:val="1bodycopy10pt"/>
            </w:pPr>
            <w:r>
              <w:t>Head of Centre</w:t>
            </w:r>
          </w:p>
          <w:p w14:paraId="679C86B6" w14:textId="77777777" w:rsidR="00C92A13" w:rsidRDefault="00C92A13">
            <w:pPr>
              <w:pStyle w:val="1bodycopy10pt"/>
            </w:pPr>
            <w:r>
              <w:t>Teachers</w:t>
            </w:r>
          </w:p>
          <w:p w14:paraId="5D02C4A7" w14:textId="77777777" w:rsidR="00C92A13" w:rsidRDefault="00C92A13">
            <w:pPr>
              <w:pStyle w:val="1bodycopy10pt"/>
            </w:pPr>
            <w:r>
              <w:t>Therapeutic Lead</w:t>
            </w:r>
          </w:p>
          <w:p w14:paraId="69EAB861" w14:textId="77777777" w:rsidR="0000479E" w:rsidRPr="0000479E" w:rsidRDefault="0000479E" w:rsidP="0000479E"/>
          <w:p w14:paraId="45D91AC0" w14:textId="77777777" w:rsidR="0000479E" w:rsidRDefault="0000479E" w:rsidP="0000479E"/>
          <w:p w14:paraId="65565509" w14:textId="77777777" w:rsidR="0000479E" w:rsidRDefault="0000479E" w:rsidP="0000479E">
            <w:r>
              <w:t>Teachers/SLT</w:t>
            </w:r>
          </w:p>
          <w:p w14:paraId="44523C77" w14:textId="77777777" w:rsidR="0000479E" w:rsidRDefault="0000479E" w:rsidP="0000479E"/>
          <w:p w14:paraId="45EF6D35" w14:textId="77777777" w:rsidR="0000479E" w:rsidRDefault="0000479E" w:rsidP="0000479E">
            <w:r>
              <w:t>Teachers</w:t>
            </w:r>
          </w:p>
          <w:p w14:paraId="29B1041D" w14:textId="77777777" w:rsidR="0000479E" w:rsidRDefault="0000479E" w:rsidP="0000479E">
            <w:r>
              <w:t>SLT</w:t>
            </w:r>
          </w:p>
          <w:p w14:paraId="626688B2" w14:textId="77777777" w:rsidR="0000479E" w:rsidRDefault="0000479E" w:rsidP="0000479E"/>
          <w:p w14:paraId="12405045" w14:textId="75D73E62" w:rsidR="0000479E" w:rsidRPr="0000479E" w:rsidRDefault="0000479E" w:rsidP="0000479E">
            <w:r>
              <w:t>Teachers/SLT</w:t>
            </w:r>
          </w:p>
        </w:tc>
        <w:tc>
          <w:tcPr>
            <w:tcW w:w="1490" w:type="dxa"/>
          </w:tcPr>
          <w:p w14:paraId="34C72568" w14:textId="77777777" w:rsidR="00D317BA" w:rsidRDefault="00D317BA">
            <w:pPr>
              <w:pStyle w:val="1bodycopy10pt"/>
            </w:pPr>
          </w:p>
          <w:p w14:paraId="3EE50255" w14:textId="77777777" w:rsidR="00333311" w:rsidRDefault="00333311">
            <w:pPr>
              <w:pStyle w:val="1bodycopy10pt"/>
            </w:pPr>
          </w:p>
          <w:p w14:paraId="1D6C88E8" w14:textId="77777777" w:rsidR="00333311" w:rsidRDefault="00333311">
            <w:pPr>
              <w:pStyle w:val="1bodycopy10pt"/>
            </w:pPr>
            <w:r>
              <w:t>Termly</w:t>
            </w:r>
          </w:p>
          <w:p w14:paraId="3C48E946" w14:textId="77777777" w:rsidR="00C92A13" w:rsidRDefault="00C92A13">
            <w:pPr>
              <w:pStyle w:val="1bodycopy10pt"/>
            </w:pPr>
          </w:p>
          <w:p w14:paraId="6ABF893A" w14:textId="77777777" w:rsidR="00C92A13" w:rsidRDefault="00C92A13">
            <w:pPr>
              <w:pStyle w:val="1bodycopy10pt"/>
            </w:pPr>
          </w:p>
          <w:p w14:paraId="167BF2FF" w14:textId="77777777" w:rsidR="00C92A13" w:rsidRDefault="00C92A13">
            <w:pPr>
              <w:pStyle w:val="1bodycopy10pt"/>
            </w:pPr>
          </w:p>
          <w:p w14:paraId="44F06F8F" w14:textId="77777777" w:rsidR="00C92A13" w:rsidRDefault="00C92A13">
            <w:pPr>
              <w:pStyle w:val="1bodycopy10pt"/>
            </w:pPr>
          </w:p>
          <w:p w14:paraId="66672426" w14:textId="77777777" w:rsidR="00C92A13" w:rsidRDefault="00C92A13">
            <w:pPr>
              <w:pStyle w:val="1bodycopy10pt"/>
            </w:pPr>
            <w:r>
              <w:t>Termly</w:t>
            </w:r>
          </w:p>
          <w:p w14:paraId="1DED4242" w14:textId="77777777" w:rsidR="00F524D2" w:rsidRPr="00F524D2" w:rsidRDefault="00F524D2" w:rsidP="00F524D2"/>
          <w:p w14:paraId="3491B75F" w14:textId="77777777" w:rsidR="00F524D2" w:rsidRPr="00F524D2" w:rsidRDefault="00F524D2" w:rsidP="00F524D2"/>
          <w:p w14:paraId="5D9091AB" w14:textId="77777777" w:rsidR="00F524D2" w:rsidRPr="00F524D2" w:rsidRDefault="00F524D2" w:rsidP="00F524D2"/>
          <w:p w14:paraId="0E4BE192" w14:textId="77777777" w:rsidR="00F524D2" w:rsidRDefault="00F524D2" w:rsidP="00F524D2"/>
          <w:p w14:paraId="6672D138" w14:textId="77777777" w:rsidR="00F524D2" w:rsidRDefault="00F524D2" w:rsidP="00F524D2">
            <w:r>
              <w:t>Termly/Unit End</w:t>
            </w:r>
          </w:p>
          <w:p w14:paraId="40AB4B1F" w14:textId="77777777" w:rsidR="00F524D2" w:rsidRDefault="00F524D2" w:rsidP="00F524D2"/>
          <w:p w14:paraId="4854100D" w14:textId="3D6903F6" w:rsidR="00F524D2" w:rsidRPr="00F524D2" w:rsidRDefault="00F524D2" w:rsidP="00F524D2">
            <w:r>
              <w:t>Termly/Unit End</w:t>
            </w:r>
          </w:p>
        </w:tc>
        <w:tc>
          <w:tcPr>
            <w:tcW w:w="1850" w:type="dxa"/>
          </w:tcPr>
          <w:p w14:paraId="58E47135" w14:textId="77777777" w:rsidR="00D317BA" w:rsidRDefault="00D317BA">
            <w:pPr>
              <w:pStyle w:val="1bodycopy10pt"/>
            </w:pPr>
          </w:p>
          <w:p w14:paraId="4D2778BF" w14:textId="77777777" w:rsidR="00564E21" w:rsidRDefault="00564E21">
            <w:pPr>
              <w:pStyle w:val="1bodycopy10pt"/>
            </w:pPr>
          </w:p>
          <w:p w14:paraId="5904AAF0" w14:textId="77777777" w:rsidR="00564E21" w:rsidRDefault="00564E21">
            <w:pPr>
              <w:pStyle w:val="1bodycopy10pt"/>
            </w:pPr>
            <w:r>
              <w:t>Pupils have full access to the curriculum.</w:t>
            </w:r>
          </w:p>
          <w:p w14:paraId="66EA05FD" w14:textId="77777777" w:rsidR="00C92A13" w:rsidRPr="00C92A13" w:rsidRDefault="00C92A13" w:rsidP="00C92A13"/>
          <w:p w14:paraId="579EB185" w14:textId="77777777" w:rsidR="00C92A13" w:rsidRPr="00C92A13" w:rsidRDefault="00C92A13" w:rsidP="00C92A13"/>
          <w:p w14:paraId="056B9302" w14:textId="1318B106" w:rsidR="00C92A13" w:rsidRDefault="00C92A13" w:rsidP="00C92A13">
            <w:pPr>
              <w:pStyle w:val="1bodycopy10pt"/>
            </w:pPr>
            <w:r>
              <w:t>Pupils are accessing their learning on appropriate equipment commensurate with need.</w:t>
            </w:r>
          </w:p>
          <w:p w14:paraId="7653BB93" w14:textId="77777777" w:rsidR="00C92A13" w:rsidRDefault="00C92A13" w:rsidP="00C92A13"/>
          <w:p w14:paraId="5BF8AA46" w14:textId="3E84734E" w:rsidR="00747BCD" w:rsidRPr="00C92A13" w:rsidRDefault="00747BCD" w:rsidP="00C92A13">
            <w:r>
              <w:t>Pupil progress is regularly monitored and updated plans in place to address under ac</w:t>
            </w:r>
            <w:r w:rsidR="00F524D2">
              <w:t>h</w:t>
            </w:r>
            <w:r>
              <w:t>ievement</w:t>
            </w:r>
          </w:p>
        </w:tc>
      </w:tr>
      <w:tr w:rsidR="00747BCD" w14:paraId="7EBA7B48" w14:textId="77777777">
        <w:trPr>
          <w:cantSplit/>
        </w:trPr>
        <w:tc>
          <w:tcPr>
            <w:tcW w:w="1843" w:type="dxa"/>
          </w:tcPr>
          <w:p w14:paraId="0B637BEE" w14:textId="77777777" w:rsidR="00D317BA" w:rsidRPr="002828A0" w:rsidRDefault="00D317BA">
            <w:pPr>
              <w:pStyle w:val="1bodycopy10pt"/>
            </w:pPr>
            <w:r w:rsidRPr="002828A0">
              <w:lastRenderedPageBreak/>
              <w:t>Improve and maintain access to the physical environment</w:t>
            </w:r>
          </w:p>
        </w:tc>
        <w:tc>
          <w:tcPr>
            <w:tcW w:w="2977" w:type="dxa"/>
          </w:tcPr>
          <w:p w14:paraId="50787A33" w14:textId="77777777" w:rsidR="00D317BA" w:rsidRPr="00511C75" w:rsidRDefault="00D317BA">
            <w:pPr>
              <w:pStyle w:val="1bodycopy10pt"/>
            </w:pPr>
            <w:r w:rsidRPr="00511C75">
              <w:t>The environment is adapted to the needs of pupils as required. This includes:</w:t>
            </w:r>
          </w:p>
          <w:p w14:paraId="1067FC6D" w14:textId="5E7F745C" w:rsidR="00D317BA" w:rsidRPr="00511C75" w:rsidRDefault="00D317BA" w:rsidP="00511C75">
            <w:pPr>
              <w:pStyle w:val="Tablecopybulleted"/>
              <w:numPr>
                <w:ilvl w:val="0"/>
                <w:numId w:val="8"/>
              </w:numPr>
            </w:pPr>
            <w:r w:rsidRPr="00511C75">
              <w:t>Ramps</w:t>
            </w:r>
          </w:p>
          <w:p w14:paraId="004BA03E" w14:textId="77777777" w:rsidR="00D317BA" w:rsidRPr="00511C75" w:rsidRDefault="00D317BA" w:rsidP="00D317BA">
            <w:pPr>
              <w:pStyle w:val="Tablecopybulleted"/>
              <w:numPr>
                <w:ilvl w:val="0"/>
                <w:numId w:val="8"/>
              </w:numPr>
            </w:pPr>
            <w:r w:rsidRPr="00511C75">
              <w:t>Disabled parking bays</w:t>
            </w:r>
          </w:p>
          <w:p w14:paraId="704F184D" w14:textId="77777777" w:rsidR="00D317BA" w:rsidRPr="00511C75" w:rsidRDefault="00D317BA" w:rsidP="00D317BA">
            <w:pPr>
              <w:pStyle w:val="Tablecopybulleted"/>
              <w:numPr>
                <w:ilvl w:val="0"/>
                <w:numId w:val="8"/>
              </w:numPr>
            </w:pPr>
            <w:r w:rsidRPr="00511C75">
              <w:t>Disabled toilets and changing facilities</w:t>
            </w:r>
          </w:p>
          <w:p w14:paraId="25644181" w14:textId="442C1E0D" w:rsidR="00D317BA" w:rsidRPr="007A03B3" w:rsidRDefault="00D317BA" w:rsidP="00511C75">
            <w:pPr>
              <w:pStyle w:val="Tablecopybulleted"/>
              <w:numPr>
                <w:ilvl w:val="0"/>
                <w:numId w:val="0"/>
              </w:numPr>
            </w:pPr>
          </w:p>
        </w:tc>
        <w:tc>
          <w:tcPr>
            <w:tcW w:w="2035" w:type="dxa"/>
          </w:tcPr>
          <w:p w14:paraId="1231B993" w14:textId="41B2EA60" w:rsidR="00D317BA" w:rsidRDefault="00663F8A">
            <w:pPr>
              <w:pStyle w:val="1bodycopy10pt"/>
            </w:pPr>
            <w:r>
              <w:t>The building is as accessible as possible to all students</w:t>
            </w:r>
            <w:r w:rsidR="00620201">
              <w:t xml:space="preserve"> </w:t>
            </w:r>
            <w:r w:rsidR="00F577D3">
              <w:t>in line</w:t>
            </w:r>
            <w:r w:rsidR="00620201">
              <w:t xml:space="preserve"> with their needs</w:t>
            </w:r>
            <w:r w:rsidR="00F577D3">
              <w:t>.</w:t>
            </w:r>
          </w:p>
        </w:tc>
        <w:tc>
          <w:tcPr>
            <w:tcW w:w="2217" w:type="dxa"/>
          </w:tcPr>
          <w:p w14:paraId="18A8E95D" w14:textId="1A391E19" w:rsidR="00D317BA" w:rsidRDefault="00620201">
            <w:pPr>
              <w:pStyle w:val="1bodycopy10pt"/>
            </w:pPr>
            <w:r>
              <w:t xml:space="preserve">Reasonable adjustments would be made should the need </w:t>
            </w:r>
            <w:r w:rsidR="00F577D3">
              <w:t>arise,</w:t>
            </w:r>
            <w:r>
              <w:t xml:space="preserve"> and other needs can be met through the commissioning process.</w:t>
            </w:r>
          </w:p>
        </w:tc>
        <w:tc>
          <w:tcPr>
            <w:tcW w:w="1843" w:type="dxa"/>
          </w:tcPr>
          <w:p w14:paraId="230D47AA" w14:textId="37FEDBA7" w:rsidR="00D317BA" w:rsidRDefault="00620201">
            <w:pPr>
              <w:pStyle w:val="1bodycopy10pt"/>
            </w:pPr>
            <w:r>
              <w:t>Head of Centre</w:t>
            </w:r>
          </w:p>
        </w:tc>
        <w:tc>
          <w:tcPr>
            <w:tcW w:w="1490" w:type="dxa"/>
          </w:tcPr>
          <w:p w14:paraId="4F83050C" w14:textId="00B52388" w:rsidR="00D317BA" w:rsidRDefault="00620201">
            <w:pPr>
              <w:pStyle w:val="1bodycopy10pt"/>
            </w:pPr>
            <w:r>
              <w:t>When required at commissioning</w:t>
            </w:r>
          </w:p>
        </w:tc>
        <w:tc>
          <w:tcPr>
            <w:tcW w:w="1850" w:type="dxa"/>
          </w:tcPr>
          <w:p w14:paraId="7065715A" w14:textId="30378DF5" w:rsidR="00D317BA" w:rsidRDefault="00620201">
            <w:pPr>
              <w:pStyle w:val="1bodycopy10pt"/>
            </w:pPr>
            <w:r>
              <w:t xml:space="preserve">Pupils </w:t>
            </w:r>
            <w:proofErr w:type="gramStart"/>
            <w:r>
              <w:t>are able to</w:t>
            </w:r>
            <w:proofErr w:type="gramEnd"/>
            <w:r>
              <w:t xml:space="preserve"> access the building and make use of the facilities should it be required.</w:t>
            </w:r>
          </w:p>
        </w:tc>
      </w:tr>
      <w:tr w:rsidR="00747BCD" w14:paraId="37F0AE6C" w14:textId="77777777">
        <w:trPr>
          <w:cantSplit/>
        </w:trPr>
        <w:tc>
          <w:tcPr>
            <w:tcW w:w="1843" w:type="dxa"/>
          </w:tcPr>
          <w:p w14:paraId="53188772" w14:textId="77777777" w:rsidR="00D317BA" w:rsidRPr="005C28A3" w:rsidRDefault="00D317BA">
            <w:pPr>
              <w:pStyle w:val="1bodycopy10pt"/>
            </w:pPr>
            <w:r>
              <w:t>Improve the delivery of information to pupils with a disability</w:t>
            </w:r>
          </w:p>
        </w:tc>
        <w:tc>
          <w:tcPr>
            <w:tcW w:w="2977" w:type="dxa"/>
          </w:tcPr>
          <w:p w14:paraId="7901656C" w14:textId="77777777" w:rsidR="00D317BA" w:rsidRDefault="00D317BA">
            <w:pPr>
              <w:pStyle w:val="1bodycopy10pt"/>
            </w:pPr>
            <w:r w:rsidRPr="00511C75">
              <w:t>Our school uses a range of communication methods to make sure information is accessible. This includes:</w:t>
            </w:r>
          </w:p>
          <w:p w14:paraId="2F7E9195" w14:textId="7D988899" w:rsidR="005149EA" w:rsidRDefault="005149EA">
            <w:pPr>
              <w:pStyle w:val="1bodycopy10pt"/>
            </w:pPr>
            <w:r>
              <w:t>Symbol representation.</w:t>
            </w:r>
          </w:p>
          <w:p w14:paraId="7CDBB9D6" w14:textId="32FA6CFF" w:rsidR="005149EA" w:rsidRDefault="005149EA">
            <w:pPr>
              <w:pStyle w:val="1bodycopy10pt"/>
            </w:pPr>
            <w:r>
              <w:t>Simple Accessible Language.</w:t>
            </w:r>
          </w:p>
          <w:p w14:paraId="72868361" w14:textId="77777777" w:rsidR="00D317BA" w:rsidRPr="007A03B3" w:rsidRDefault="00D317BA" w:rsidP="00511C75">
            <w:pPr>
              <w:pStyle w:val="Tablecopybulleted"/>
              <w:numPr>
                <w:ilvl w:val="0"/>
                <w:numId w:val="0"/>
              </w:numPr>
              <w:ind w:left="340"/>
            </w:pPr>
          </w:p>
        </w:tc>
        <w:tc>
          <w:tcPr>
            <w:tcW w:w="2035" w:type="dxa"/>
          </w:tcPr>
          <w:p w14:paraId="2D6B08FD" w14:textId="49B32D73" w:rsidR="00D317BA" w:rsidRDefault="00663F8A">
            <w:pPr>
              <w:pStyle w:val="1bodycopy10pt"/>
            </w:pPr>
            <w:r>
              <w:t>To ensure that all students can plan a full and active part in school life and have a say in their learning.</w:t>
            </w:r>
          </w:p>
        </w:tc>
        <w:tc>
          <w:tcPr>
            <w:tcW w:w="2217" w:type="dxa"/>
          </w:tcPr>
          <w:p w14:paraId="7E44A959" w14:textId="203C59C9" w:rsidR="00D317BA" w:rsidRDefault="008470A0">
            <w:pPr>
              <w:pStyle w:val="1bodycopy10pt"/>
            </w:pPr>
            <w:r>
              <w:t>All documentation signage in place to support additional need should this arise.  Care taken when presenting students with</w:t>
            </w:r>
          </w:p>
        </w:tc>
        <w:tc>
          <w:tcPr>
            <w:tcW w:w="1843" w:type="dxa"/>
          </w:tcPr>
          <w:p w14:paraId="5EA29334" w14:textId="77777777" w:rsidR="00D317BA" w:rsidRDefault="00291A56">
            <w:pPr>
              <w:pStyle w:val="1bodycopy10pt"/>
            </w:pPr>
            <w:r>
              <w:t>Teachers/Head of Centre</w:t>
            </w:r>
          </w:p>
          <w:p w14:paraId="2B21BA90" w14:textId="73760BCD" w:rsidR="00291A56" w:rsidRDefault="00291A56">
            <w:pPr>
              <w:pStyle w:val="1bodycopy10pt"/>
            </w:pPr>
            <w:r>
              <w:t>SLT</w:t>
            </w:r>
          </w:p>
        </w:tc>
        <w:tc>
          <w:tcPr>
            <w:tcW w:w="1490" w:type="dxa"/>
          </w:tcPr>
          <w:p w14:paraId="47FEEA46" w14:textId="1073C1DE" w:rsidR="00D317BA" w:rsidRDefault="00291A56">
            <w:pPr>
              <w:pStyle w:val="1bodycopy10pt"/>
            </w:pPr>
            <w:r>
              <w:t xml:space="preserve">All Tasks should be </w:t>
            </w:r>
            <w:proofErr w:type="gramStart"/>
            <w:r>
              <w:t>considered at all times</w:t>
            </w:r>
            <w:proofErr w:type="gramEnd"/>
            <w:r>
              <w:t>.</w:t>
            </w:r>
          </w:p>
        </w:tc>
        <w:tc>
          <w:tcPr>
            <w:tcW w:w="1850" w:type="dxa"/>
          </w:tcPr>
          <w:p w14:paraId="196E4F9B" w14:textId="780AD6F6" w:rsidR="00D317BA" w:rsidRDefault="00986B6F">
            <w:pPr>
              <w:pStyle w:val="1bodycopy10pt"/>
            </w:pPr>
            <w:r>
              <w:t xml:space="preserve">Pupils </w:t>
            </w:r>
            <w:proofErr w:type="gramStart"/>
            <w:r>
              <w:t>are able to</w:t>
            </w:r>
            <w:proofErr w:type="gramEnd"/>
            <w:r>
              <w:t xml:space="preserve"> play a full part in our school life and have their views acknowledged.</w:t>
            </w:r>
          </w:p>
        </w:tc>
      </w:tr>
    </w:tbl>
    <w:p w14:paraId="27603928" w14:textId="77777777" w:rsidR="00D317BA" w:rsidRDefault="00D317BA" w:rsidP="00D317BA"/>
    <w:p w14:paraId="317D77CB" w14:textId="77777777" w:rsidR="00D317BA" w:rsidRDefault="00D317BA" w:rsidP="00D317BA"/>
    <w:p w14:paraId="35696C6E" w14:textId="77777777" w:rsidR="00D317BA" w:rsidRDefault="00D317BA" w:rsidP="00D317BA"/>
    <w:p w14:paraId="28718EF4" w14:textId="77777777" w:rsidR="00D317BA" w:rsidRDefault="00D317BA" w:rsidP="00D317BA"/>
    <w:p w14:paraId="2785FC10" w14:textId="77777777" w:rsidR="00D317BA" w:rsidRDefault="00D317BA" w:rsidP="00D317BA"/>
    <w:p w14:paraId="5A23A7FC" w14:textId="77777777" w:rsidR="00D317BA" w:rsidRDefault="00D317BA" w:rsidP="00D317BA"/>
    <w:p w14:paraId="24F054E7" w14:textId="77777777" w:rsidR="00D317BA" w:rsidRDefault="00D317BA" w:rsidP="00D317BA"/>
    <w:p w14:paraId="32F5DA0A" w14:textId="77777777" w:rsidR="00D317BA" w:rsidRDefault="00D317BA" w:rsidP="00D317BA"/>
    <w:p w14:paraId="1CBA8D59" w14:textId="77777777" w:rsidR="00D317BA" w:rsidRDefault="00D317BA" w:rsidP="00D317BA"/>
    <w:p w14:paraId="3BCD4F65" w14:textId="77777777" w:rsidR="00D317BA" w:rsidRDefault="00D317BA" w:rsidP="00D317BA"/>
    <w:p w14:paraId="15F75209" w14:textId="77777777" w:rsidR="00D317BA" w:rsidRDefault="00D317BA" w:rsidP="00D317BA">
      <w:pPr>
        <w:sectPr w:rsidR="00D317BA" w:rsidSect="00F72FEE">
          <w:pgSz w:w="16840" w:h="11900" w:orient="landscape" w:code="9"/>
          <w:pgMar w:top="1077" w:right="992" w:bottom="1077" w:left="1701" w:header="567" w:footer="227" w:gutter="0"/>
          <w:pgBorders w:offsetFrom="page">
            <w:top w:val="single" w:sz="18" w:space="24" w:color="0070C0"/>
            <w:left w:val="single" w:sz="18" w:space="24" w:color="0070C0"/>
            <w:bottom w:val="single" w:sz="18" w:space="24" w:color="0070C0"/>
            <w:right w:val="single" w:sz="18" w:space="24" w:color="0070C0"/>
          </w:pgBorders>
          <w:cols w:space="708"/>
          <w:titlePg/>
          <w:docGrid w:linePitch="360"/>
        </w:sectPr>
      </w:pPr>
    </w:p>
    <w:p w14:paraId="4C12E3B5" w14:textId="77777777" w:rsidR="00D317BA" w:rsidRDefault="00D317BA" w:rsidP="00D317BA">
      <w:pPr>
        <w:pStyle w:val="Heading1"/>
      </w:pPr>
      <w:bookmarkStart w:id="4" w:name="_Toc58247237"/>
      <w:r>
        <w:lastRenderedPageBreak/>
        <w:t>4. Monitoring arrangements</w:t>
      </w:r>
      <w:bookmarkEnd w:id="4"/>
    </w:p>
    <w:p w14:paraId="0BB678B0" w14:textId="711A6B3E" w:rsidR="00D317BA" w:rsidRDefault="00D317BA" w:rsidP="00D317BA">
      <w:pPr>
        <w:pStyle w:val="1bodycopy10pt"/>
      </w:pPr>
      <w:r>
        <w:t>This document</w:t>
      </w:r>
      <w:r w:rsidRPr="00C87FAE">
        <w:t xml:space="preserve"> will be </w:t>
      </w:r>
      <w:r>
        <w:t xml:space="preserve">reviewed every </w:t>
      </w:r>
      <w:r w:rsidRPr="00D264C1">
        <w:rPr>
          <w:bCs/>
        </w:rPr>
        <w:t>3</w:t>
      </w:r>
      <w:r>
        <w:t xml:space="preserve"> </w:t>
      </w:r>
      <w:proofErr w:type="gramStart"/>
      <w:r>
        <w:t>years, but</w:t>
      </w:r>
      <w:proofErr w:type="gramEnd"/>
      <w:r>
        <w:t xml:space="preserve"> may be reviewed and updated more frequently if necessary. It will be reviewed by </w:t>
      </w:r>
      <w:r w:rsidR="0021431A">
        <w:t>T</w:t>
      </w:r>
      <w:r w:rsidR="00511C75">
        <w:t xml:space="preserve">he </w:t>
      </w:r>
      <w:r w:rsidR="0021431A">
        <w:t>P</w:t>
      </w:r>
      <w:r w:rsidR="00511C75">
        <w:t xml:space="preserve">roprietor and </w:t>
      </w:r>
      <w:r w:rsidR="0021431A">
        <w:t>H</w:t>
      </w:r>
      <w:r w:rsidR="00511C75">
        <w:t xml:space="preserve">ead of </w:t>
      </w:r>
      <w:r w:rsidR="0021431A">
        <w:t>C</w:t>
      </w:r>
      <w:r w:rsidR="00511C75">
        <w:t>entre.</w:t>
      </w:r>
    </w:p>
    <w:p w14:paraId="7240BAEC" w14:textId="2FAD6D88" w:rsidR="00D317BA" w:rsidRDefault="00D317BA" w:rsidP="00D317BA">
      <w:pPr>
        <w:pStyle w:val="1bodycopy10pt"/>
      </w:pPr>
      <w:r>
        <w:t xml:space="preserve">It will be approved by </w:t>
      </w:r>
      <w:r w:rsidR="00511C75">
        <w:t>Barry Coppins</w:t>
      </w:r>
      <w:r w:rsidRPr="001C6BFE">
        <w:t>.</w:t>
      </w:r>
    </w:p>
    <w:p w14:paraId="384FD869" w14:textId="77777777" w:rsidR="00D317BA" w:rsidRDefault="00D317BA" w:rsidP="00D317BA">
      <w:pPr>
        <w:pStyle w:val="1bodycopy10pt"/>
      </w:pPr>
    </w:p>
    <w:p w14:paraId="6A2E048A" w14:textId="77777777" w:rsidR="00D317BA" w:rsidRDefault="00D317BA" w:rsidP="00D317BA">
      <w:pPr>
        <w:pStyle w:val="Heading1"/>
      </w:pPr>
      <w:bookmarkStart w:id="5" w:name="_Toc58247238"/>
      <w:r>
        <w:t>5. Links with other policies</w:t>
      </w:r>
      <w:bookmarkEnd w:id="5"/>
    </w:p>
    <w:p w14:paraId="02711E85" w14:textId="77777777" w:rsidR="00D317BA" w:rsidRDefault="00D317BA" w:rsidP="00D317BA">
      <w:pPr>
        <w:pStyle w:val="1bodycopy10pt"/>
      </w:pPr>
      <w:r w:rsidRPr="00C87FAE">
        <w:t xml:space="preserve">This </w:t>
      </w:r>
      <w:r>
        <w:t>accessibility plan is linked to the following policies and documents:</w:t>
      </w:r>
    </w:p>
    <w:p w14:paraId="48AC7582" w14:textId="77777777" w:rsidR="00D317BA" w:rsidRPr="003733D6" w:rsidRDefault="00D317BA" w:rsidP="00D317BA">
      <w:pPr>
        <w:pStyle w:val="4Bulletedcopyblue"/>
        <w:numPr>
          <w:ilvl w:val="0"/>
          <w:numId w:val="9"/>
        </w:numPr>
      </w:pPr>
      <w:r>
        <w:t>R</w:t>
      </w:r>
      <w:r w:rsidRPr="003733D6">
        <w:t xml:space="preserve">isk assessment </w:t>
      </w:r>
      <w:r>
        <w:t>policy</w:t>
      </w:r>
    </w:p>
    <w:p w14:paraId="1B24E7FA" w14:textId="77777777" w:rsidR="00D317BA" w:rsidRPr="003733D6" w:rsidRDefault="00D317BA" w:rsidP="00D317BA">
      <w:pPr>
        <w:pStyle w:val="4Bulletedcopyblue"/>
        <w:numPr>
          <w:ilvl w:val="0"/>
          <w:numId w:val="9"/>
        </w:numPr>
      </w:pPr>
      <w:r>
        <w:t>Health and safety policy</w:t>
      </w:r>
    </w:p>
    <w:p w14:paraId="71E433F0" w14:textId="44613A78" w:rsidR="00D317BA" w:rsidRPr="003733D6" w:rsidRDefault="00D317BA" w:rsidP="00D317BA">
      <w:pPr>
        <w:pStyle w:val="4Bulletedcopyblue"/>
        <w:numPr>
          <w:ilvl w:val="0"/>
          <w:numId w:val="9"/>
        </w:numPr>
      </w:pPr>
      <w:r>
        <w:rPr>
          <w:color w:val="000000"/>
          <w:shd w:val="clear" w:color="auto" w:fill="FFFFFF"/>
        </w:rPr>
        <w:t>E</w:t>
      </w:r>
      <w:r w:rsidRPr="003733D6">
        <w:rPr>
          <w:color w:val="000000"/>
          <w:shd w:val="clear" w:color="auto" w:fill="FFFFFF"/>
        </w:rPr>
        <w:t xml:space="preserve">quality </w:t>
      </w:r>
      <w:r w:rsidR="00511C75">
        <w:rPr>
          <w:color w:val="000000"/>
          <w:shd w:val="clear" w:color="auto" w:fill="FFFFFF"/>
        </w:rPr>
        <w:t>and Diversity Policy</w:t>
      </w:r>
    </w:p>
    <w:p w14:paraId="5AA98163" w14:textId="77777777" w:rsidR="00D317BA" w:rsidRPr="00D317BA" w:rsidRDefault="00D317BA" w:rsidP="00D317BA">
      <w:pPr>
        <w:pStyle w:val="4Bulletedcopyblue"/>
        <w:numPr>
          <w:ilvl w:val="0"/>
          <w:numId w:val="9"/>
        </w:numPr>
      </w:pPr>
      <w:r>
        <w:rPr>
          <w:color w:val="000000"/>
          <w:shd w:val="clear" w:color="auto" w:fill="FFFFFF"/>
        </w:rPr>
        <w:t>Special educational needs (SEN) information report</w:t>
      </w:r>
    </w:p>
    <w:p w14:paraId="54D9C58E" w14:textId="794B9098" w:rsidR="00D317BA" w:rsidRPr="001C6BFE" w:rsidRDefault="00D317BA" w:rsidP="00D317BA">
      <w:pPr>
        <w:pStyle w:val="4Bulletedcopyblue"/>
        <w:numPr>
          <w:ilvl w:val="0"/>
          <w:numId w:val="9"/>
        </w:numPr>
      </w:pPr>
      <w:r>
        <w:rPr>
          <w:color w:val="000000"/>
          <w:shd w:val="clear" w:color="auto" w:fill="FFFFFF"/>
        </w:rPr>
        <w:t>SEND policy</w:t>
      </w:r>
    </w:p>
    <w:p w14:paraId="417CB14D" w14:textId="77777777" w:rsidR="007A03B3" w:rsidRDefault="007A03B3" w:rsidP="00DC4C0F"/>
    <w:sectPr w:rsidR="007A03B3" w:rsidSect="00F72FEE">
      <w:headerReference w:type="even" r:id="rId20"/>
      <w:headerReference w:type="default" r:id="rId21"/>
      <w:footerReference w:type="even" r:id="rId22"/>
      <w:footerReference w:type="default" r:id="rId23"/>
      <w:headerReference w:type="first" r:id="rId24"/>
      <w:footerReference w:type="first" r:id="rId25"/>
      <w:pgSz w:w="11900" w:h="16840" w:code="9"/>
      <w:pgMar w:top="992" w:right="1077" w:bottom="1701" w:left="1077" w:header="567" w:footer="227" w:gutter="0"/>
      <w:pgBorders w:offsetFrom="page">
        <w:top w:val="single" w:sz="18" w:space="24" w:color="0070C0"/>
        <w:left w:val="single" w:sz="18" w:space="24" w:color="0070C0"/>
        <w:bottom w:val="single" w:sz="18" w:space="24" w:color="0070C0"/>
        <w:right w:val="single" w:sz="18" w:space="24" w:color="0070C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1C960" w14:textId="77777777" w:rsidR="00C81441" w:rsidRDefault="00C81441" w:rsidP="00626EDA">
      <w:r>
        <w:separator/>
      </w:r>
    </w:p>
  </w:endnote>
  <w:endnote w:type="continuationSeparator" w:id="0">
    <w:p w14:paraId="58DA5A77" w14:textId="77777777" w:rsidR="00C81441" w:rsidRDefault="00C81441" w:rsidP="00626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D317BA" w14:paraId="337AF2C8" w14:textId="77777777" w:rsidTr="00FE3F15">
      <w:tc>
        <w:tcPr>
          <w:tcW w:w="6379" w:type="dxa"/>
        </w:tcPr>
        <w:p w14:paraId="46FE1432" w14:textId="77777777" w:rsidR="00D317BA" w:rsidRPr="00A62B49" w:rsidRDefault="00D317BA" w:rsidP="00A62B49">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1C599377" w14:textId="77777777" w:rsidR="00D317BA" w:rsidRPr="00177722" w:rsidRDefault="00D317BA" w:rsidP="00A62B49">
          <w:pPr>
            <w:shd w:val="clear" w:color="auto" w:fill="FFFFFF"/>
            <w:textAlignment w:val="baseline"/>
            <w:rPr>
              <w:rFonts w:eastAsia="Times New Roman" w:cs="Arial"/>
              <w:color w:val="BFBFBF"/>
              <w:sz w:val="17"/>
              <w:szCs w:val="17"/>
              <w:bdr w:val="none" w:sz="0" w:space="0" w:color="auto" w:frame="1"/>
            </w:rPr>
          </w:pPr>
        </w:p>
      </w:tc>
    </w:tr>
  </w:tbl>
  <w:p w14:paraId="0EC09F20" w14:textId="77777777" w:rsidR="00D317BA" w:rsidRPr="00512916" w:rsidRDefault="00D317BA"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Pr>
        <w:noProof/>
        <w:color w:val="auto"/>
      </w:rPr>
      <w:t>7</w:t>
    </w:r>
    <w:r w:rsidRPr="00874C73">
      <w:rPr>
        <w:noProof/>
        <w:color w:val="aut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D317BA" w14:paraId="1EB074DC" w14:textId="77777777" w:rsidTr="001235FA">
      <w:tc>
        <w:tcPr>
          <w:tcW w:w="6379" w:type="dxa"/>
        </w:tcPr>
        <w:p w14:paraId="10F34755" w14:textId="77777777" w:rsidR="00D317BA" w:rsidRPr="00A62B49" w:rsidRDefault="00D317BA" w:rsidP="00510ED3">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w:t>
          </w:r>
          <w:r>
            <w:rPr>
              <w:rFonts w:eastAsia="Times New Roman" w:cs="Arial"/>
              <w:color w:val="808080"/>
              <w:sz w:val="16"/>
              <w:szCs w:val="16"/>
              <w:bdr w:val="none" w:sz="0" w:space="0" w:color="auto" w:frame="1"/>
            </w:rPr>
            <w:t xml:space="preserve"> For terms of use, visit</w:t>
          </w:r>
          <w:r w:rsidRPr="00FF7156">
            <w:rPr>
              <w:rFonts w:eastAsia="Times New Roman" w:cs="Arial"/>
              <w:color w:val="808080"/>
              <w:sz w:val="16"/>
              <w:szCs w:val="16"/>
              <w:bdr w:val="none" w:sz="0" w:space="0" w:color="auto" w:frame="1"/>
            </w:rPr>
            <w:t>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600443F8" w14:textId="77777777" w:rsidR="00D317BA" w:rsidRPr="00177722" w:rsidRDefault="00D317BA" w:rsidP="00510ED3">
          <w:pPr>
            <w:shd w:val="clear" w:color="auto" w:fill="FFFFFF"/>
            <w:textAlignment w:val="baseline"/>
            <w:rPr>
              <w:rFonts w:eastAsia="Times New Roman" w:cs="Arial"/>
              <w:color w:val="BFBFBF"/>
              <w:sz w:val="17"/>
              <w:szCs w:val="17"/>
              <w:bdr w:val="none" w:sz="0" w:space="0" w:color="auto" w:frame="1"/>
            </w:rPr>
          </w:pPr>
        </w:p>
      </w:tc>
    </w:tr>
  </w:tbl>
  <w:p w14:paraId="727FE7BF" w14:textId="77777777" w:rsidR="00D317BA" w:rsidRPr="00510ED3" w:rsidRDefault="00D317BA"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Pr>
        <w:noProof/>
        <w:color w:val="auto"/>
      </w:rPr>
      <w:t>6</w:t>
    </w:r>
    <w:r w:rsidRPr="00874C73">
      <w:rPr>
        <w:noProof/>
        <w:color w:val="auto"/>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4C007" w14:textId="77777777" w:rsidR="00F06022" w:rsidRDefault="00F0602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FE3F15" w14:paraId="6F1BADFB" w14:textId="77777777" w:rsidTr="00FE3F15">
      <w:tc>
        <w:tcPr>
          <w:tcW w:w="6379" w:type="dxa"/>
        </w:tcPr>
        <w:p w14:paraId="137C8AC4" w14:textId="77777777" w:rsidR="00FE3F15" w:rsidRPr="00A62B49" w:rsidRDefault="00F06022" w:rsidP="00A62B49">
          <w:pPr>
            <w:shd w:val="clear" w:color="auto" w:fill="FFFFFF"/>
            <w:textAlignment w:val="baseline"/>
            <w:rPr>
              <w:rFonts w:eastAsia="Times New Roman" w:cs="Arial"/>
              <w:color w:val="808080"/>
              <w:sz w:val="16"/>
              <w:szCs w:val="16"/>
            </w:rPr>
          </w:pPr>
          <w:r w:rsidRPr="000E78BD">
            <w:rPr>
              <w:rFonts w:eastAsia="Times New Roman" w:cs="Arial"/>
              <w:color w:val="7C7C7C"/>
              <w:sz w:val="16"/>
              <w:szCs w:val="16"/>
              <w:bdr w:val="none" w:sz="0" w:space="0" w:color="auto" w:frame="1"/>
            </w:rPr>
            <w:t xml:space="preserve">Get the knowledge you need to act at </w:t>
          </w:r>
          <w:hyperlink r:id="rId1" w:history="1">
            <w:r w:rsidRPr="000E78BD">
              <w:rPr>
                <w:rStyle w:val="Hyperlink"/>
                <w:rFonts w:eastAsia="Times New Roman" w:cs="Arial"/>
                <w:color w:val="7C7C7C"/>
                <w:sz w:val="16"/>
                <w:szCs w:val="16"/>
                <w:bdr w:val="none" w:sz="0" w:space="0" w:color="auto" w:frame="1"/>
              </w:rPr>
              <w:t>thekeysupport.com</w:t>
            </w:r>
          </w:hyperlink>
          <w:r>
            <w:rPr>
              <w:rStyle w:val="Hyperlink"/>
              <w:rFonts w:eastAsia="Times New Roman" w:cs="Arial"/>
              <w:color w:val="7C7C7C"/>
              <w:sz w:val="16"/>
              <w:szCs w:val="16"/>
              <w:bdr w:val="none" w:sz="0" w:space="0" w:color="auto" w:frame="1"/>
            </w:rPr>
            <w:br/>
          </w:r>
          <w:r w:rsidRPr="000E78BD">
            <w:rPr>
              <w:rFonts w:eastAsia="Times New Roman" w:cs="Arial"/>
              <w:color w:val="7C7C7C"/>
              <w:sz w:val="16"/>
              <w:szCs w:val="16"/>
              <w:bdr w:val="none" w:sz="0" w:space="0" w:color="auto" w:frame="1"/>
            </w:rPr>
            <w:t xml:space="preserve">© The Key </w:t>
          </w:r>
          <w:r w:rsidRPr="000E78BD">
            <w:rPr>
              <w:rStyle w:val="FooterChar"/>
              <w:rFonts w:eastAsia="MS Mincho"/>
              <w:color w:val="7C7C7C"/>
            </w:rPr>
            <w:t>Support</w:t>
          </w:r>
          <w:r w:rsidRPr="000E78BD">
            <w:rPr>
              <w:rFonts w:eastAsia="Times New Roman" w:cs="Arial"/>
              <w:color w:val="7C7C7C"/>
              <w:sz w:val="16"/>
              <w:szCs w:val="16"/>
              <w:bdr w:val="none" w:sz="0" w:space="0" w:color="auto" w:frame="1"/>
            </w:rPr>
            <w:t xml:space="preserve"> Services Ltd | For terms of use, visit </w:t>
          </w:r>
          <w:hyperlink r:id="rId2" w:tgtFrame="_blank" w:history="1">
            <w:r w:rsidRPr="000E78BD">
              <w:rPr>
                <w:rStyle w:val="Hyperlink"/>
                <w:rFonts w:eastAsia="Times New Roman" w:cs="Arial"/>
                <w:color w:val="7C7C7C"/>
                <w:sz w:val="16"/>
                <w:szCs w:val="16"/>
                <w:bdr w:val="none" w:sz="0" w:space="0" w:color="auto" w:frame="1"/>
              </w:rPr>
              <w:t>thekeysupport.com/terms</w:t>
            </w:r>
          </w:hyperlink>
        </w:p>
      </w:tc>
      <w:tc>
        <w:tcPr>
          <w:tcW w:w="3402" w:type="dxa"/>
        </w:tcPr>
        <w:p w14:paraId="2BE44444" w14:textId="77777777" w:rsidR="00FE3F15" w:rsidRPr="00177722" w:rsidRDefault="00FE3F15" w:rsidP="00A62B49">
          <w:pPr>
            <w:shd w:val="clear" w:color="auto" w:fill="FFFFFF"/>
            <w:textAlignment w:val="baseline"/>
            <w:rPr>
              <w:rFonts w:eastAsia="Times New Roman" w:cs="Arial"/>
              <w:color w:val="BFBFBF"/>
              <w:sz w:val="17"/>
              <w:szCs w:val="17"/>
              <w:bdr w:val="none" w:sz="0" w:space="0" w:color="auto" w:frame="1"/>
            </w:rPr>
          </w:pPr>
        </w:p>
      </w:tc>
    </w:tr>
  </w:tbl>
  <w:p w14:paraId="13EE68C1" w14:textId="77777777" w:rsidR="00FE3F15" w:rsidRPr="00512916" w:rsidRDefault="00874C73"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D317BA">
      <w:rPr>
        <w:noProof/>
        <w:color w:val="auto"/>
      </w:rPr>
      <w:t>9</w:t>
    </w:r>
    <w:r w:rsidRPr="00874C73">
      <w:rPr>
        <w:noProof/>
        <w:color w:val="auto"/>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510ED3" w14:paraId="3D7840AD" w14:textId="77777777" w:rsidTr="001235FA">
      <w:tc>
        <w:tcPr>
          <w:tcW w:w="6379" w:type="dxa"/>
        </w:tcPr>
        <w:p w14:paraId="1847890E" w14:textId="77777777" w:rsidR="00510ED3" w:rsidRPr="00A62B49" w:rsidRDefault="00510ED3" w:rsidP="00510ED3">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w:t>
          </w:r>
          <w:r w:rsidR="00DC4C0F">
            <w:rPr>
              <w:rFonts w:eastAsia="Times New Roman" w:cs="Arial"/>
              <w:color w:val="808080"/>
              <w:sz w:val="16"/>
              <w:szCs w:val="16"/>
              <w:bdr w:val="none" w:sz="0" w:space="0" w:color="auto" w:frame="1"/>
            </w:rPr>
            <w:t xml:space="preserve"> For terms of use, visit</w:t>
          </w:r>
          <w:r w:rsidRPr="00FF7156">
            <w:rPr>
              <w:rFonts w:eastAsia="Times New Roman" w:cs="Arial"/>
              <w:color w:val="808080"/>
              <w:sz w:val="16"/>
              <w:szCs w:val="16"/>
              <w:bdr w:val="none" w:sz="0" w:space="0" w:color="auto" w:frame="1"/>
            </w:rPr>
            <w:t>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0B61AEB6" w14:textId="77777777" w:rsidR="00510ED3" w:rsidRPr="00177722" w:rsidRDefault="00510ED3" w:rsidP="00510ED3">
          <w:pPr>
            <w:shd w:val="clear" w:color="auto" w:fill="FFFFFF"/>
            <w:textAlignment w:val="baseline"/>
            <w:rPr>
              <w:rFonts w:eastAsia="Times New Roman" w:cs="Arial"/>
              <w:color w:val="BFBFBF"/>
              <w:sz w:val="17"/>
              <w:szCs w:val="17"/>
              <w:bdr w:val="none" w:sz="0" w:space="0" w:color="auto" w:frame="1"/>
            </w:rPr>
          </w:pPr>
        </w:p>
      </w:tc>
    </w:tr>
  </w:tbl>
  <w:p w14:paraId="49560E67" w14:textId="77777777" w:rsidR="00FE3F15" w:rsidRPr="00510ED3" w:rsidRDefault="00510ED3"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CC563E">
      <w:rPr>
        <w:noProof/>
        <w:color w:val="auto"/>
      </w:rPr>
      <w:t>1</w:t>
    </w:r>
    <w:r w:rsidRPr="00874C73">
      <w:rPr>
        <w:noProof/>
        <w:color w:val="aut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4A494" w14:textId="77777777" w:rsidR="00C81441" w:rsidRDefault="00C81441" w:rsidP="00626EDA">
      <w:r>
        <w:separator/>
      </w:r>
    </w:p>
  </w:footnote>
  <w:footnote w:type="continuationSeparator" w:id="0">
    <w:p w14:paraId="6033FDB2" w14:textId="77777777" w:rsidR="00C81441" w:rsidRDefault="00C81441" w:rsidP="00626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6DC26" w14:textId="77777777" w:rsidR="00D317BA" w:rsidRDefault="00BB776F">
    <w:r>
      <w:rPr>
        <w:noProof/>
      </w:rPr>
      <w:drawing>
        <wp:anchor distT="0" distB="0" distL="114300" distR="114300" simplePos="0" relativeHeight="251657216" behindDoc="1" locked="0" layoutInCell="1" allowOverlap="1" wp14:anchorId="10D921ED" wp14:editId="74F73B64">
          <wp:simplePos x="0" y="0"/>
          <wp:positionH relativeFrom="margin">
            <wp:align>center</wp:align>
          </wp:positionH>
          <wp:positionV relativeFrom="margin">
            <wp:align>center</wp:align>
          </wp:positionV>
          <wp:extent cx="7558405" cy="10695940"/>
          <wp:effectExtent l="0" t="0" r="0" b="0"/>
          <wp:wrapNone/>
          <wp:docPr id="1371306125" name="Picture 8"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keydocs-background-banne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4BAE514E" wp14:editId="7971FF6A">
          <wp:simplePos x="0" y="0"/>
          <wp:positionH relativeFrom="margin">
            <wp:align>center</wp:align>
          </wp:positionH>
          <wp:positionV relativeFrom="margin">
            <wp:align>center</wp:align>
          </wp:positionV>
          <wp:extent cx="7558405" cy="10695940"/>
          <wp:effectExtent l="0" t="0" r="0" b="0"/>
          <wp:wrapNone/>
          <wp:docPr id="2040896649" name="Picture 3" descr="keydocs-backgroun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keydocs-background"/>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CF212" w14:textId="77777777" w:rsidR="00D317BA" w:rsidRDefault="00D317BA"/>
  <w:p w14:paraId="427F5329" w14:textId="77777777" w:rsidR="00D317BA" w:rsidRDefault="00D317BA"/>
  <w:p w14:paraId="29A635B2" w14:textId="77777777" w:rsidR="00D317BA" w:rsidRDefault="00D317B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12A72" w14:textId="77777777" w:rsidR="00D317BA" w:rsidRDefault="00D317BA"/>
  <w:p w14:paraId="77065298" w14:textId="77777777" w:rsidR="00D317BA" w:rsidRDefault="00D317BA" w:rsidP="00FE3F15"/>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B2080" w14:textId="77777777" w:rsidR="00FE3F15" w:rsidRDefault="00BB776F">
    <w:r>
      <w:rPr>
        <w:noProof/>
      </w:rPr>
      <w:drawing>
        <wp:anchor distT="0" distB="0" distL="114300" distR="114300" simplePos="0" relativeHeight="251656192" behindDoc="1" locked="0" layoutInCell="1" allowOverlap="1" wp14:anchorId="25607CCC" wp14:editId="01A0582F">
          <wp:simplePos x="0" y="0"/>
          <wp:positionH relativeFrom="margin">
            <wp:align>center</wp:align>
          </wp:positionH>
          <wp:positionV relativeFrom="margin">
            <wp:align>center</wp:align>
          </wp:positionV>
          <wp:extent cx="7558405" cy="10695940"/>
          <wp:effectExtent l="0" t="0" r="0" b="0"/>
          <wp:wrapNone/>
          <wp:docPr id="4" name="Picture 11"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keydocs-background-banne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a:ln>
                    <a:noFill/>
                  </a:ln>
                </pic:spPr>
              </pic:pic>
            </a:graphicData>
          </a:graphic>
          <wp14:sizeRelH relativeFrom="page">
            <wp14:pctWidth>0</wp14:pctWidth>
          </wp14:sizeRelH>
          <wp14:sizeRelV relativeFrom="page">
            <wp14:pctHeight>0</wp14:pctHeight>
          </wp14:sizeRelV>
        </wp:anchor>
      </w:drawing>
    </w:r>
    <w:r w:rsidR="008B06B0">
      <w:rPr>
        <w:noProof/>
      </w:rPr>
      <w:pict w14:anchorId="7F63AD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keydocs-background" style="position:absolute;margin-left:0;margin-top:0;width:595.15pt;height:842.2pt;z-index:-251657216;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67FCA" w14:textId="77777777" w:rsidR="00FE3F15" w:rsidRDefault="00FE3F15"/>
  <w:p w14:paraId="04711F3C" w14:textId="77777777" w:rsidR="00FE3F15" w:rsidRDefault="00FE3F15"/>
  <w:p w14:paraId="02C7F2C7" w14:textId="77777777" w:rsidR="00FE3F15" w:rsidRDefault="00FE3F15"/>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72F5F" w14:textId="77777777" w:rsidR="00FE3F15" w:rsidRDefault="00FE3F15"/>
  <w:p w14:paraId="53F14885" w14:textId="77777777" w:rsidR="00FE3F15" w:rsidRDefault="00FE3F15"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2" type="#_x0000_t75" style="width:36pt;height:30pt;visibility:visible;mso-wrap-style:square" o:bullet="t">
        <v:imagedata r:id="rId1" o:title=""/>
      </v:shape>
    </w:pict>
  </w:numPicBullet>
  <w:numPicBullet w:numPicBulletId="1">
    <w:pict>
      <v:shape id="_x0000_i1093" type="#_x0000_t75" style="width:30pt;height:30pt;visibility:visible;mso-wrap-style:square" o:bullet="t">
        <v:imagedata r:id="rId2" o:title=""/>
      </v:shape>
    </w:pict>
  </w:numPicBullet>
  <w:numPicBullet w:numPicBulletId="2">
    <w:pict>
      <v:shape id="_x0000_i1094" type="#_x0000_t75" style="width:208.8pt;height:333pt;visibility:visible;mso-wrap-style:square" o:bullet="t">
        <v:imagedata r:id="rId3" o:title=""/>
      </v:shape>
    </w:pict>
  </w:numPicBullet>
  <w:numPicBullet w:numPicBulletId="3">
    <w:pict>
      <v:shape id="_x0000_i1095" type="#_x0000_t75" style="width:208.8pt;height:333pt;visibility:visible;mso-wrap-style:square" o:bullet="t">
        <v:imagedata r:id="rId4" o:title=""/>
      </v:shape>
    </w:pict>
  </w:numPicBullet>
  <w:numPicBullet w:numPicBulletId="4">
    <w:pict>
      <v:shape id="_x0000_i1096" type="#_x0000_t75" style="width:566.4pt;height:903.6pt;visibility:visible;mso-wrap-style:square" o:bullet="t">
        <v:imagedata r:id="rId5" o:title=""/>
      </v:shape>
    </w:pict>
  </w:numPicBullet>
  <w:abstractNum w:abstractNumId="0" w15:restartNumberingAfterBreak="0">
    <w:nsid w:val="029650AF"/>
    <w:multiLevelType w:val="hybridMultilevel"/>
    <w:tmpl w:val="19286C20"/>
    <w:lvl w:ilvl="0" w:tplc="869A2954">
      <w:start w:val="1"/>
      <w:numFmt w:val="bullet"/>
      <w:lvlText w:val=""/>
      <w:lvlJc w:val="left"/>
      <w:pPr>
        <w:ind w:left="227" w:hanging="227"/>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2" w15:restartNumberingAfterBreak="0">
    <w:nsid w:val="056C3622"/>
    <w:multiLevelType w:val="hybridMultilevel"/>
    <w:tmpl w:val="B450F9DA"/>
    <w:lvl w:ilvl="0" w:tplc="EE5AB562">
      <w:start w:val="1"/>
      <w:numFmt w:val="bullet"/>
      <w:pStyle w:val="7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4" w15:restartNumberingAfterBreak="0">
    <w:nsid w:val="1A63703C"/>
    <w:multiLevelType w:val="hybridMultilevel"/>
    <w:tmpl w:val="20581F0A"/>
    <w:lvl w:ilvl="0" w:tplc="2ABA94DC">
      <w:start w:val="1"/>
      <w:numFmt w:val="decimal"/>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BB229B8"/>
    <w:multiLevelType w:val="multilevel"/>
    <w:tmpl w:val="74009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D393CB6"/>
    <w:multiLevelType w:val="hybridMultilevel"/>
    <w:tmpl w:val="7B642688"/>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890FAB"/>
    <w:multiLevelType w:val="multilevel"/>
    <w:tmpl w:val="6DE08FB8"/>
    <w:styleLink w:val="CurrentList1"/>
    <w:lvl w:ilvl="0">
      <w:start w:val="1"/>
      <w:numFmt w:val="bullet"/>
      <w:lvlText w:val=""/>
      <w:lvlPicBulletId w:val="3"/>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6475D72"/>
    <w:multiLevelType w:val="hybridMultilevel"/>
    <w:tmpl w:val="00ECC106"/>
    <w:lvl w:ilvl="0" w:tplc="CE38EF20">
      <w:start w:val="1"/>
      <w:numFmt w:val="bullet"/>
      <w:pStyle w:val="9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0534B6"/>
    <w:multiLevelType w:val="hybridMultilevel"/>
    <w:tmpl w:val="55AE6156"/>
    <w:lvl w:ilvl="0" w:tplc="AE02F45C">
      <w:start w:val="1"/>
      <w:numFmt w:val="bullet"/>
      <w:pStyle w:val="Subheadwithpointer"/>
      <w:lvlText w:val=""/>
      <w:lvlPicBulletId w:val="4"/>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3436B1"/>
    <w:multiLevelType w:val="hybridMultilevel"/>
    <w:tmpl w:val="B85651F8"/>
    <w:lvl w:ilvl="0" w:tplc="4FDC43C4">
      <w:start w:val="1"/>
      <w:numFmt w:val="bullet"/>
      <w:pStyle w:val="4Bulletedcopyblue"/>
      <w:lvlText w:val=""/>
      <w:lvlPicBulletId w:val="3"/>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1247419507">
    <w:abstractNumId w:val="8"/>
  </w:num>
  <w:num w:numId="2" w16cid:durableId="727337916">
    <w:abstractNumId w:val="2"/>
  </w:num>
  <w:num w:numId="3" w16cid:durableId="954750618">
    <w:abstractNumId w:val="6"/>
  </w:num>
  <w:num w:numId="4" w16cid:durableId="661659068">
    <w:abstractNumId w:val="9"/>
  </w:num>
  <w:num w:numId="5" w16cid:durableId="1957522050">
    <w:abstractNumId w:val="0"/>
  </w:num>
  <w:num w:numId="6" w16cid:durableId="1317538021">
    <w:abstractNumId w:val="4"/>
  </w:num>
  <w:num w:numId="7" w16cid:durableId="1937592749">
    <w:abstractNumId w:val="1"/>
  </w:num>
  <w:num w:numId="8" w16cid:durableId="313872142">
    <w:abstractNumId w:val="3"/>
  </w:num>
  <w:num w:numId="9" w16cid:durableId="600531979">
    <w:abstractNumId w:val="10"/>
  </w:num>
  <w:num w:numId="10" w16cid:durableId="923801637">
    <w:abstractNumId w:val="6"/>
  </w:num>
  <w:num w:numId="11" w16cid:durableId="1825467166">
    <w:abstractNumId w:val="2"/>
  </w:num>
  <w:num w:numId="12" w16cid:durableId="474487598">
    <w:abstractNumId w:val="10"/>
  </w:num>
  <w:num w:numId="13" w16cid:durableId="1988585515">
    <w:abstractNumId w:val="8"/>
  </w:num>
  <w:num w:numId="14" w16cid:durableId="85620115">
    <w:abstractNumId w:val="9"/>
  </w:num>
  <w:num w:numId="15" w16cid:durableId="1463378424">
    <w:abstractNumId w:val="1"/>
  </w:num>
  <w:num w:numId="16" w16cid:durableId="1003167810">
    <w:abstractNumId w:val="3"/>
  </w:num>
  <w:num w:numId="17" w16cid:durableId="899293445">
    <w:abstractNumId w:val="9"/>
  </w:num>
  <w:num w:numId="18" w16cid:durableId="1960212932">
    <w:abstractNumId w:val="5"/>
  </w:num>
  <w:num w:numId="19" w16cid:durableId="628439388">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55"/>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4F0"/>
    <w:rsid w:val="0000479E"/>
    <w:rsid w:val="00015B1A"/>
    <w:rsid w:val="0002254B"/>
    <w:rsid w:val="00026691"/>
    <w:rsid w:val="0007732B"/>
    <w:rsid w:val="00082050"/>
    <w:rsid w:val="000A569F"/>
    <w:rsid w:val="000B2CE7"/>
    <w:rsid w:val="000B77E5"/>
    <w:rsid w:val="000D6968"/>
    <w:rsid w:val="000F5932"/>
    <w:rsid w:val="001201E4"/>
    <w:rsid w:val="001235FA"/>
    <w:rsid w:val="001357C9"/>
    <w:rsid w:val="001566F2"/>
    <w:rsid w:val="0017045F"/>
    <w:rsid w:val="001714F0"/>
    <w:rsid w:val="001978C4"/>
    <w:rsid w:val="001B2301"/>
    <w:rsid w:val="001E3CA3"/>
    <w:rsid w:val="001F2B16"/>
    <w:rsid w:val="0021431A"/>
    <w:rsid w:val="00235450"/>
    <w:rsid w:val="00273828"/>
    <w:rsid w:val="00275D5E"/>
    <w:rsid w:val="00291A56"/>
    <w:rsid w:val="002E16E7"/>
    <w:rsid w:val="002E3705"/>
    <w:rsid w:val="002E5D89"/>
    <w:rsid w:val="002F4E11"/>
    <w:rsid w:val="00333311"/>
    <w:rsid w:val="003365A2"/>
    <w:rsid w:val="00372F45"/>
    <w:rsid w:val="00375061"/>
    <w:rsid w:val="00377808"/>
    <w:rsid w:val="00377FFC"/>
    <w:rsid w:val="003B2EB4"/>
    <w:rsid w:val="003C1D02"/>
    <w:rsid w:val="003D4E0B"/>
    <w:rsid w:val="003F2BD9"/>
    <w:rsid w:val="003F6230"/>
    <w:rsid w:val="00411BE9"/>
    <w:rsid w:val="00430916"/>
    <w:rsid w:val="0046077F"/>
    <w:rsid w:val="00465755"/>
    <w:rsid w:val="004750A7"/>
    <w:rsid w:val="00492175"/>
    <w:rsid w:val="004944EE"/>
    <w:rsid w:val="004A1719"/>
    <w:rsid w:val="004B05BB"/>
    <w:rsid w:val="004B3C9A"/>
    <w:rsid w:val="004F463D"/>
    <w:rsid w:val="00510ED3"/>
    <w:rsid w:val="00511C75"/>
    <w:rsid w:val="00512916"/>
    <w:rsid w:val="005149EA"/>
    <w:rsid w:val="00531C8C"/>
    <w:rsid w:val="00543D26"/>
    <w:rsid w:val="005458E9"/>
    <w:rsid w:val="00564CD3"/>
    <w:rsid w:val="00564E21"/>
    <w:rsid w:val="00573834"/>
    <w:rsid w:val="00584A10"/>
    <w:rsid w:val="00590890"/>
    <w:rsid w:val="00597ED1"/>
    <w:rsid w:val="005B1D35"/>
    <w:rsid w:val="005B3CA6"/>
    <w:rsid w:val="005B4650"/>
    <w:rsid w:val="005B7ADF"/>
    <w:rsid w:val="00620201"/>
    <w:rsid w:val="00621FD9"/>
    <w:rsid w:val="0062626B"/>
    <w:rsid w:val="00626EDA"/>
    <w:rsid w:val="00663F8A"/>
    <w:rsid w:val="00671FE5"/>
    <w:rsid w:val="00680CD2"/>
    <w:rsid w:val="006C00AF"/>
    <w:rsid w:val="006F3A59"/>
    <w:rsid w:val="006F569D"/>
    <w:rsid w:val="006F7E8A"/>
    <w:rsid w:val="007070A1"/>
    <w:rsid w:val="00715DD1"/>
    <w:rsid w:val="007239F8"/>
    <w:rsid w:val="0072620F"/>
    <w:rsid w:val="00734305"/>
    <w:rsid w:val="00735B7D"/>
    <w:rsid w:val="00740AC8"/>
    <w:rsid w:val="00747BCD"/>
    <w:rsid w:val="00752D98"/>
    <w:rsid w:val="00785BEE"/>
    <w:rsid w:val="007A03B3"/>
    <w:rsid w:val="007A5171"/>
    <w:rsid w:val="007A7E05"/>
    <w:rsid w:val="007C5AC9"/>
    <w:rsid w:val="007D268D"/>
    <w:rsid w:val="007E217D"/>
    <w:rsid w:val="007E6128"/>
    <w:rsid w:val="007F2F4C"/>
    <w:rsid w:val="007F788B"/>
    <w:rsid w:val="00805A94"/>
    <w:rsid w:val="0080784C"/>
    <w:rsid w:val="008116A6"/>
    <w:rsid w:val="008470A0"/>
    <w:rsid w:val="008472C3"/>
    <w:rsid w:val="00866E39"/>
    <w:rsid w:val="00874C73"/>
    <w:rsid w:val="00877394"/>
    <w:rsid w:val="00887DB6"/>
    <w:rsid w:val="008941E7"/>
    <w:rsid w:val="00895C84"/>
    <w:rsid w:val="008B06B0"/>
    <w:rsid w:val="008B1F0C"/>
    <w:rsid w:val="008B1FB2"/>
    <w:rsid w:val="008C1253"/>
    <w:rsid w:val="008E4D8A"/>
    <w:rsid w:val="008F2ECD"/>
    <w:rsid w:val="008F744A"/>
    <w:rsid w:val="009122BB"/>
    <w:rsid w:val="00921EC6"/>
    <w:rsid w:val="0094410A"/>
    <w:rsid w:val="009612ED"/>
    <w:rsid w:val="00986B6F"/>
    <w:rsid w:val="0099114F"/>
    <w:rsid w:val="00992F94"/>
    <w:rsid w:val="009A267F"/>
    <w:rsid w:val="009A448F"/>
    <w:rsid w:val="009B1F2D"/>
    <w:rsid w:val="009D1474"/>
    <w:rsid w:val="009E331F"/>
    <w:rsid w:val="009F66A8"/>
    <w:rsid w:val="00A22155"/>
    <w:rsid w:val="00A466EE"/>
    <w:rsid w:val="00A477BB"/>
    <w:rsid w:val="00A514C3"/>
    <w:rsid w:val="00A5392D"/>
    <w:rsid w:val="00A62B49"/>
    <w:rsid w:val="00A677F8"/>
    <w:rsid w:val="00A80AA7"/>
    <w:rsid w:val="00A91D2D"/>
    <w:rsid w:val="00A923D5"/>
    <w:rsid w:val="00AA6E73"/>
    <w:rsid w:val="00AD3666"/>
    <w:rsid w:val="00B24423"/>
    <w:rsid w:val="00B4263C"/>
    <w:rsid w:val="00B5559F"/>
    <w:rsid w:val="00B613DC"/>
    <w:rsid w:val="00B6679E"/>
    <w:rsid w:val="00B66F6B"/>
    <w:rsid w:val="00B72D55"/>
    <w:rsid w:val="00B75202"/>
    <w:rsid w:val="00B81BD0"/>
    <w:rsid w:val="00B846C2"/>
    <w:rsid w:val="00B95F60"/>
    <w:rsid w:val="00BB776F"/>
    <w:rsid w:val="00BE3E54"/>
    <w:rsid w:val="00C31397"/>
    <w:rsid w:val="00C4589F"/>
    <w:rsid w:val="00C4731F"/>
    <w:rsid w:val="00C51C6A"/>
    <w:rsid w:val="00C81441"/>
    <w:rsid w:val="00C8314B"/>
    <w:rsid w:val="00C91F46"/>
    <w:rsid w:val="00C92A13"/>
    <w:rsid w:val="00CC51B6"/>
    <w:rsid w:val="00CC563E"/>
    <w:rsid w:val="00CC7830"/>
    <w:rsid w:val="00CD23C4"/>
    <w:rsid w:val="00CD2BC6"/>
    <w:rsid w:val="00CD6324"/>
    <w:rsid w:val="00CE5BBF"/>
    <w:rsid w:val="00CF0FC4"/>
    <w:rsid w:val="00CF553F"/>
    <w:rsid w:val="00D11C7E"/>
    <w:rsid w:val="00D264C1"/>
    <w:rsid w:val="00D317BA"/>
    <w:rsid w:val="00D508B4"/>
    <w:rsid w:val="00D73717"/>
    <w:rsid w:val="00D86752"/>
    <w:rsid w:val="00D95FA0"/>
    <w:rsid w:val="00DA01DC"/>
    <w:rsid w:val="00DA43DE"/>
    <w:rsid w:val="00DA5725"/>
    <w:rsid w:val="00DA7F11"/>
    <w:rsid w:val="00DC28D6"/>
    <w:rsid w:val="00DC4C0F"/>
    <w:rsid w:val="00DC5FAC"/>
    <w:rsid w:val="00DE0714"/>
    <w:rsid w:val="00DF66B4"/>
    <w:rsid w:val="00E00085"/>
    <w:rsid w:val="00E06B9B"/>
    <w:rsid w:val="00E24FDF"/>
    <w:rsid w:val="00E3210F"/>
    <w:rsid w:val="00E36879"/>
    <w:rsid w:val="00E606E8"/>
    <w:rsid w:val="00E647DF"/>
    <w:rsid w:val="00E736E2"/>
    <w:rsid w:val="00E763E4"/>
    <w:rsid w:val="00E81161"/>
    <w:rsid w:val="00E82606"/>
    <w:rsid w:val="00E9136B"/>
    <w:rsid w:val="00E97A29"/>
    <w:rsid w:val="00EC6653"/>
    <w:rsid w:val="00EF22F0"/>
    <w:rsid w:val="00EF631F"/>
    <w:rsid w:val="00F02A4E"/>
    <w:rsid w:val="00F06022"/>
    <w:rsid w:val="00F139E0"/>
    <w:rsid w:val="00F22497"/>
    <w:rsid w:val="00F24CEB"/>
    <w:rsid w:val="00F40B4D"/>
    <w:rsid w:val="00F519DC"/>
    <w:rsid w:val="00F524D2"/>
    <w:rsid w:val="00F577D3"/>
    <w:rsid w:val="00F72FEE"/>
    <w:rsid w:val="00F82220"/>
    <w:rsid w:val="00F84228"/>
    <w:rsid w:val="00F9563C"/>
    <w:rsid w:val="00F97695"/>
    <w:rsid w:val="00FA4EC5"/>
    <w:rsid w:val="00FE3F15"/>
    <w:rsid w:val="00FE4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14667594"/>
  <w15:chartTrackingRefBased/>
  <w15:docId w15:val="{ABAE2CB1-3580-4F49-ABEF-7A4A61F44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8" w:qFormat="1"/>
    <w:lsdException w:name="heading 2" w:uiPriority="0"/>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846C2"/>
    <w:pPr>
      <w:spacing w:after="120"/>
    </w:pPr>
    <w:rPr>
      <w:rFonts w:eastAsia="MS Mincho"/>
      <w:szCs w:val="24"/>
      <w:lang w:val="en-US" w:eastAsia="en-US"/>
    </w:rPr>
  </w:style>
  <w:style w:type="paragraph" w:styleId="Heading1">
    <w:name w:val="heading 1"/>
    <w:basedOn w:val="Normal"/>
    <w:next w:val="6Abstract"/>
    <w:link w:val="Heading1Char"/>
    <w:uiPriority w:val="8"/>
    <w:qFormat/>
    <w:rsid w:val="00CC51B6"/>
    <w:pPr>
      <w:spacing w:before="120"/>
      <w:outlineLvl w:val="0"/>
    </w:pPr>
    <w:rPr>
      <w:rFonts w:eastAsia="Calibri" w:cs="Arial"/>
      <w:b/>
      <w:color w:val="FF1F64"/>
      <w:sz w:val="28"/>
      <w:szCs w:val="36"/>
      <w:lang w:val="en-GB"/>
    </w:rPr>
  </w:style>
  <w:style w:type="paragraph" w:styleId="Heading2">
    <w:name w:val="heading 2"/>
    <w:basedOn w:val="2Subheadpink"/>
    <w:next w:val="Normal"/>
    <w:link w:val="Heading2Char"/>
    <w:rsid w:val="00B846C2"/>
    <w:pPr>
      <w:keepNext/>
      <w:keepLines/>
      <w:spacing w:before="120"/>
      <w:outlineLvl w:val="1"/>
    </w:pPr>
    <w:rPr>
      <w:rFonts w:eastAsia="Times New Roman" w:cs="Times New Roman"/>
      <w:color w:val="0D1C2F"/>
      <w:sz w:val="24"/>
      <w:szCs w:val="26"/>
    </w:rPr>
  </w:style>
  <w:style w:type="paragraph" w:styleId="Heading3">
    <w:name w:val="heading 3"/>
    <w:basedOn w:val="2Subheadpink"/>
    <w:next w:val="1bodycopy10pt"/>
    <w:link w:val="Heading3Char"/>
    <w:uiPriority w:val="9"/>
    <w:qFormat/>
    <w:rsid w:val="00CC51B6"/>
    <w:pPr>
      <w:keepNext/>
      <w:keepLines/>
      <w:spacing w:before="120"/>
      <w:outlineLvl w:val="2"/>
    </w:pPr>
    <w:rPr>
      <w:rFonts w:eastAsia="MS Gothic"/>
      <w:bCs/>
      <w:color w:val="7F7F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8"/>
    <w:rsid w:val="00CC51B6"/>
    <w:rPr>
      <w:rFonts w:eastAsia="Calibri" w:cs="Arial"/>
      <w:b/>
      <w:color w:val="FF1F64"/>
      <w:sz w:val="28"/>
      <w:szCs w:val="36"/>
      <w:lang w:eastAsia="en-US"/>
    </w:rPr>
  </w:style>
  <w:style w:type="character" w:customStyle="1" w:styleId="Heading3Char">
    <w:name w:val="Heading 3 Char"/>
    <w:link w:val="Heading3"/>
    <w:uiPriority w:val="9"/>
    <w:rsid w:val="00CC51B6"/>
    <w:rPr>
      <w:rFonts w:eastAsia="MS Gothic" w:cs="Arial"/>
      <w:b/>
      <w:bCs/>
      <w:color w:val="7F7F7F"/>
      <w:sz w:val="24"/>
      <w:szCs w:val="32"/>
      <w:lang w:val="en-US" w:eastAsia="en-US"/>
    </w:rPr>
  </w:style>
  <w:style w:type="paragraph" w:styleId="Footer">
    <w:name w:val="footer"/>
    <w:basedOn w:val="Normal"/>
    <w:link w:val="FooterChar"/>
    <w:uiPriority w:val="99"/>
    <w:unhideWhenUsed/>
    <w:rsid w:val="00B846C2"/>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B846C2"/>
    <w:rPr>
      <w:rFonts w:eastAsia="Times New Roman" w:cs="Arial"/>
      <w:color w:val="808080"/>
      <w:sz w:val="16"/>
      <w:szCs w:val="16"/>
      <w:bdr w:val="none" w:sz="0" w:space="0" w:color="auto" w:frame="1"/>
      <w:shd w:val="clear" w:color="auto" w:fill="FFFFFF"/>
      <w:lang w:val="en-US" w:eastAsia="en-US"/>
    </w:rPr>
  </w:style>
  <w:style w:type="character" w:styleId="Hyperlink">
    <w:name w:val="Hyperlink"/>
    <w:uiPriority w:val="99"/>
    <w:unhideWhenUsed/>
    <w:qFormat/>
    <w:rsid w:val="00B846C2"/>
    <w:rPr>
      <w:color w:val="0072CC"/>
      <w:u w:val="single"/>
    </w:rPr>
  </w:style>
  <w:style w:type="paragraph" w:customStyle="1" w:styleId="1bodycopy10pt">
    <w:name w:val="1 body copy 10pt"/>
    <w:basedOn w:val="Normal"/>
    <w:link w:val="1bodycopy10ptChar"/>
    <w:qFormat/>
    <w:rsid w:val="009122BB"/>
  </w:style>
  <w:style w:type="character" w:customStyle="1" w:styleId="Heading2Char">
    <w:name w:val="Heading 2 Char"/>
    <w:link w:val="Heading2"/>
    <w:rsid w:val="00B846C2"/>
    <w:rPr>
      <w:rFonts w:eastAsia="Times New Roman" w:cs="Times New Roman"/>
      <w:b/>
      <w:color w:val="0D1C2F"/>
      <w:sz w:val="24"/>
      <w:szCs w:val="26"/>
      <w:lang w:val="en-US" w:eastAsia="en-US"/>
    </w:rPr>
  </w:style>
  <w:style w:type="paragraph" w:customStyle="1" w:styleId="2Subheadpink">
    <w:name w:val="2 Subhead pink"/>
    <w:next w:val="1bodycopy10pt"/>
    <w:rsid w:val="00B846C2"/>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rsid w:val="00B846C2"/>
    <w:pPr>
      <w:spacing w:after="160" w:line="259" w:lineRule="auto"/>
      <w:jc w:val="center"/>
    </w:pPr>
    <w:rPr>
      <w:rFonts w:eastAsia="MS Mincho"/>
      <w:caps/>
      <w:color w:val="FFFFFF"/>
      <w:sz w:val="18"/>
      <w:szCs w:val="18"/>
      <w:lang w:val="en-US" w:eastAsia="en-US"/>
    </w:rPr>
  </w:style>
  <w:style w:type="paragraph" w:customStyle="1" w:styleId="TKheadingpink">
    <w:name w:val="TK heading pink"/>
    <w:next w:val="1bodycopy10pt"/>
    <w:rsid w:val="00B846C2"/>
    <w:pPr>
      <w:suppressAutoHyphens/>
      <w:spacing w:after="480"/>
    </w:pPr>
    <w:rPr>
      <w:rFonts w:eastAsia="MS Mincho"/>
      <w:b/>
      <w:color w:val="FF1F64"/>
      <w:sz w:val="60"/>
      <w:szCs w:val="24"/>
      <w:lang w:val="en-US" w:eastAsia="en-US"/>
    </w:rPr>
  </w:style>
  <w:style w:type="paragraph" w:customStyle="1" w:styleId="8DONTsbullet">
    <w:name w:val="8 DON'Ts bullet"/>
    <w:basedOn w:val="Normal"/>
    <w:rsid w:val="00B846C2"/>
    <w:pPr>
      <w:numPr>
        <w:numId w:val="10"/>
      </w:numPr>
      <w:suppressAutoHyphens/>
      <w:ind w:right="284"/>
    </w:pPr>
    <w:rPr>
      <w:rFonts w:cs="Arial"/>
      <w:b/>
      <w:sz w:val="24"/>
      <w:szCs w:val="20"/>
    </w:rPr>
  </w:style>
  <w:style w:type="paragraph" w:customStyle="1" w:styleId="7DOsbullet">
    <w:name w:val="7 DOs bullet"/>
    <w:basedOn w:val="Normal"/>
    <w:rsid w:val="00B846C2"/>
    <w:pPr>
      <w:numPr>
        <w:numId w:val="11"/>
      </w:numPr>
      <w:ind w:right="284"/>
    </w:pPr>
    <w:rPr>
      <w:rFonts w:cs="Arial"/>
      <w:b/>
      <w:sz w:val="24"/>
      <w:szCs w:val="20"/>
    </w:rPr>
  </w:style>
  <w:style w:type="paragraph" w:customStyle="1" w:styleId="4Bulletedcopyblue">
    <w:name w:val="4 Bulleted copy blue"/>
    <w:basedOn w:val="Normal"/>
    <w:qFormat/>
    <w:rsid w:val="00B846C2"/>
    <w:pPr>
      <w:numPr>
        <w:numId w:val="12"/>
      </w:numPr>
    </w:pPr>
    <w:rPr>
      <w:rFonts w:cs="Arial"/>
      <w:szCs w:val="20"/>
    </w:rPr>
  </w:style>
  <w:style w:type="paragraph" w:customStyle="1" w:styleId="9Boxheading">
    <w:name w:val="9 Box heading"/>
    <w:basedOn w:val="Normal"/>
    <w:rsid w:val="00B846C2"/>
    <w:rPr>
      <w:b/>
      <w:color w:val="12263F"/>
      <w:sz w:val="24"/>
    </w:rPr>
  </w:style>
  <w:style w:type="paragraph" w:customStyle="1" w:styleId="9Secondbullet">
    <w:name w:val="9 Second bullet"/>
    <w:basedOn w:val="1bodycopy10pt"/>
    <w:link w:val="9SecondbulletChar"/>
    <w:rsid w:val="00B846C2"/>
    <w:pPr>
      <w:numPr>
        <w:numId w:val="13"/>
      </w:numPr>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1bodycopy10ptChar">
    <w:name w:val="1 body copy 10pt Char"/>
    <w:link w:val="1bodycopy10pt"/>
    <w:rsid w:val="009122BB"/>
    <w:rPr>
      <w:rFonts w:eastAsia="MS Mincho"/>
      <w:szCs w:val="24"/>
      <w:lang w:val="en-US" w:eastAsia="en-US"/>
    </w:rPr>
  </w:style>
  <w:style w:type="character" w:customStyle="1" w:styleId="9SecondbulletChar">
    <w:name w:val="9 Second bullet Char"/>
    <w:link w:val="9Secondbullet"/>
    <w:rsid w:val="00B846C2"/>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B846C2"/>
    <w:rPr>
      <w:rFonts w:ascii="Arial" w:hAnsi="Arial"/>
      <w:b/>
      <w:bCs/>
      <w:sz w:val="22"/>
    </w:rPr>
  </w:style>
  <w:style w:type="paragraph" w:customStyle="1" w:styleId="6Abstract">
    <w:name w:val="6 Abstract"/>
    <w:qFormat/>
    <w:rsid w:val="00B846C2"/>
    <w:pPr>
      <w:spacing w:after="240" w:line="259" w:lineRule="auto"/>
    </w:pPr>
    <w:rPr>
      <w:rFonts w:eastAsia="MS Mincho"/>
      <w:sz w:val="28"/>
      <w:szCs w:val="28"/>
      <w:lang w:val="en-US" w:eastAsia="en-US"/>
    </w:rPr>
  </w:style>
  <w:style w:type="paragraph" w:styleId="TOC2">
    <w:name w:val="toc 2"/>
    <w:basedOn w:val="Normal"/>
    <w:next w:val="Normal"/>
    <w:autoRedefine/>
    <w:uiPriority w:val="39"/>
    <w:unhideWhenUsed/>
    <w:rsid w:val="00B846C2"/>
    <w:pPr>
      <w:spacing w:after="100"/>
      <w:ind w:left="220"/>
    </w:pPr>
  </w:style>
  <w:style w:type="paragraph" w:customStyle="1" w:styleId="Text">
    <w:name w:val="Text"/>
    <w:basedOn w:val="BodyText"/>
    <w:link w:val="TextChar"/>
    <w:rsid w:val="00B846C2"/>
    <w:rPr>
      <w:rFonts w:cs="Arial"/>
      <w:szCs w:val="20"/>
    </w:rPr>
  </w:style>
  <w:style w:type="character" w:customStyle="1" w:styleId="TextChar">
    <w:name w:val="Text Char"/>
    <w:link w:val="Text"/>
    <w:rsid w:val="00B846C2"/>
    <w:rPr>
      <w:rFonts w:eastAsia="MS Mincho" w:cs="Arial"/>
      <w:lang w:val="en-US" w:eastAsia="en-US"/>
    </w:rPr>
  </w:style>
  <w:style w:type="paragraph" w:customStyle="1" w:styleId="9TableHeading">
    <w:name w:val="9 Table Heading"/>
    <w:basedOn w:val="Text"/>
    <w:link w:val="9TableHeadingChar"/>
    <w:rsid w:val="00B846C2"/>
    <w:pPr>
      <w:spacing w:after="0"/>
    </w:pPr>
    <w:rPr>
      <w:caps/>
    </w:rPr>
  </w:style>
  <w:style w:type="character" w:customStyle="1" w:styleId="9TableHeadingChar">
    <w:name w:val="9 Table Heading Char"/>
    <w:link w:val="9TableHeading"/>
    <w:rsid w:val="00B846C2"/>
    <w:rPr>
      <w:rFonts w:eastAsia="MS Mincho" w:cs="Arial"/>
      <w:caps/>
      <w:lang w:val="en-US" w:eastAsia="en-US"/>
    </w:rPr>
  </w:style>
  <w:style w:type="paragraph" w:customStyle="1" w:styleId="Bodycopyitalic">
    <w:name w:val="Body copy italic"/>
    <w:basedOn w:val="Normal"/>
    <w:qFormat/>
    <w:rsid w:val="00B846C2"/>
    <w:pPr>
      <w:ind w:right="284"/>
    </w:pPr>
    <w:rPr>
      <w:i/>
    </w:rPr>
  </w:style>
  <w:style w:type="paragraph" w:styleId="BodyText">
    <w:name w:val="Body Text"/>
    <w:basedOn w:val="Normal"/>
    <w:link w:val="BodyTextChar"/>
    <w:uiPriority w:val="99"/>
    <w:semiHidden/>
    <w:unhideWhenUsed/>
    <w:rsid w:val="003F6230"/>
  </w:style>
  <w:style w:type="character" w:customStyle="1" w:styleId="BodyTextChar">
    <w:name w:val="Body Text Char"/>
    <w:link w:val="BodyText"/>
    <w:uiPriority w:val="99"/>
    <w:semiHidden/>
    <w:rsid w:val="003F6230"/>
    <w:rPr>
      <w:rFonts w:eastAsia="MS Mincho"/>
      <w:sz w:val="22"/>
      <w:szCs w:val="24"/>
      <w:lang w:val="en-US" w:eastAsia="en-US"/>
    </w:rPr>
  </w:style>
  <w:style w:type="table" w:styleId="TableGrid">
    <w:name w:val="Table Grid"/>
    <w:basedOn w:val="TableNormal"/>
    <w:uiPriority w:val="39"/>
    <w:rsid w:val="00B8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1bodycopy10pt"/>
    <w:link w:val="TableHeadingChar"/>
    <w:qFormat/>
    <w:rsid w:val="00B846C2"/>
    <w:pPr>
      <w:spacing w:after="0"/>
    </w:pPr>
  </w:style>
  <w:style w:type="character" w:customStyle="1" w:styleId="TableHeadingChar">
    <w:name w:val="TableHeading Char"/>
    <w:link w:val="TableHeading"/>
    <w:rsid w:val="00B846C2"/>
    <w:rPr>
      <w:rFonts w:eastAsia="MS Mincho"/>
      <w:szCs w:val="24"/>
      <w:lang w:val="en-US" w:eastAsia="en-US"/>
    </w:rPr>
  </w:style>
  <w:style w:type="table" w:customStyle="1" w:styleId="TheKeytable">
    <w:name w:val="The Key table"/>
    <w:basedOn w:val="TableNormal"/>
    <w:uiPriority w:val="99"/>
    <w:rsid w:val="00B846C2"/>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cPr>
      <w:shd w:val="clear" w:color="auto" w:fill="auto"/>
      <w:tcMar>
        <w:top w:w="113" w:type="dxa"/>
        <w:bottom w:w="113" w:type="dxa"/>
      </w:tcMar>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nil"/>
          <w:left w:val="nil"/>
          <w:bottom w:val="nil"/>
          <w:right w:val="nil"/>
          <w:insideH w:val="nil"/>
          <w:insideV w:val="single" w:sz="8" w:space="0" w:color="F8F8F8"/>
          <w:tl2br w:val="nil"/>
          <w:tr2bl w:val="nil"/>
        </w:tcBorders>
        <w:shd w:val="clear" w:color="auto" w:fill="12263F"/>
      </w:tcPr>
    </w:tblStylePr>
  </w:style>
  <w:style w:type="table" w:customStyle="1" w:styleId="Style1">
    <w:name w:val="Style1"/>
    <w:basedOn w:val="TheKeytable"/>
    <w:uiPriority w:val="99"/>
    <w:rsid w:val="009122BB"/>
    <w:tbl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single" w:sz="8" w:space="0" w:color="F8F8F8"/>
          <w:left w:val="single" w:sz="8" w:space="0" w:color="F8F8F8"/>
          <w:bottom w:val="single" w:sz="8" w:space="0" w:color="F8F8F8"/>
          <w:right w:val="single" w:sz="8" w:space="0" w:color="F8F8F8"/>
          <w:insideH w:val="nil"/>
          <w:insideV w:val="single" w:sz="8" w:space="0" w:color="F8F8F8"/>
          <w:tl2br w:val="nil"/>
          <w:tr2bl w:val="nil"/>
        </w:tcBorders>
        <w:shd w:val="clear" w:color="auto" w:fill="FF1F64"/>
      </w:tcPr>
    </w:tblStylePr>
  </w:style>
  <w:style w:type="paragraph" w:customStyle="1" w:styleId="Tablecopy">
    <w:name w:val="Table copy"/>
    <w:basedOn w:val="1bodycopy10pt"/>
    <w:rsid w:val="00B846C2"/>
    <w:rPr>
      <w:szCs w:val="20"/>
    </w:rPr>
  </w:style>
  <w:style w:type="character" w:customStyle="1" w:styleId="apple-converted-space">
    <w:name w:val="apple-converted-space"/>
    <w:rsid w:val="00B846C2"/>
  </w:style>
  <w:style w:type="paragraph" w:customStyle="1" w:styleId="Subheadwithpointer">
    <w:name w:val="Subhead with pointer"/>
    <w:basedOn w:val="Normal"/>
    <w:next w:val="6Abstract"/>
    <w:link w:val="SubheadwithpointerChar"/>
    <w:rsid w:val="00B81BD0"/>
    <w:pPr>
      <w:numPr>
        <w:numId w:val="14"/>
      </w:numPr>
      <w:spacing w:before="120"/>
      <w:ind w:right="850"/>
    </w:pPr>
    <w:rPr>
      <w:rFonts w:cs="Arial"/>
      <w:b/>
      <w:bCs/>
      <w:color w:val="12263F"/>
      <w:sz w:val="32"/>
      <w:szCs w:val="32"/>
    </w:rPr>
  </w:style>
  <w:style w:type="paragraph" w:customStyle="1" w:styleId="1bodycopy11pt">
    <w:name w:val="1 body copy 11pt"/>
    <w:autoRedefine/>
    <w:rsid w:val="00B846C2"/>
    <w:pPr>
      <w:spacing w:after="120"/>
      <w:ind w:right="850"/>
    </w:pPr>
    <w:rPr>
      <w:rFonts w:eastAsia="MS Mincho" w:cs="Arial"/>
      <w:sz w:val="22"/>
      <w:szCs w:val="24"/>
      <w:lang w:val="en-US" w:eastAsia="en-US"/>
    </w:rPr>
  </w:style>
  <w:style w:type="character" w:customStyle="1" w:styleId="SubheadwithpointerChar">
    <w:name w:val="Subhead with pointer Char"/>
    <w:link w:val="Subheadwithpointer"/>
    <w:rsid w:val="00C31397"/>
    <w:rPr>
      <w:rFonts w:eastAsia="MS Mincho" w:cs="Arial"/>
      <w:b/>
      <w:bCs/>
      <w:color w:val="12263F"/>
      <w:sz w:val="32"/>
      <w:szCs w:val="32"/>
      <w:lang w:val="en-US" w:eastAsia="en-US"/>
    </w:rPr>
  </w:style>
  <w:style w:type="character" w:styleId="FollowedHyperlink">
    <w:name w:val="FollowedHyperlink"/>
    <w:uiPriority w:val="99"/>
    <w:semiHidden/>
    <w:unhideWhenUsed/>
    <w:rsid w:val="0062626B"/>
    <w:rPr>
      <w:color w:val="954F72"/>
      <w:u w:val="single"/>
    </w:rPr>
  </w:style>
  <w:style w:type="paragraph" w:customStyle="1" w:styleId="Title1">
    <w:name w:val="Title 1"/>
    <w:basedOn w:val="Heading1"/>
    <w:link w:val="Title1Char"/>
    <w:autoRedefine/>
    <w:rsid w:val="00B846C2"/>
    <w:pPr>
      <w:keepNext/>
      <w:keepLines/>
      <w:spacing w:before="480"/>
    </w:pPr>
    <w:rPr>
      <w:rFonts w:eastAsia="MS Gothic" w:cs="Times New Roman"/>
      <w:b w:val="0"/>
      <w:bCs/>
      <w:sz w:val="52"/>
      <w:szCs w:val="52"/>
      <w:lang w:val="en-US"/>
    </w:rPr>
  </w:style>
  <w:style w:type="character" w:customStyle="1" w:styleId="Title1Char">
    <w:name w:val="Title 1 Char"/>
    <w:link w:val="Title1"/>
    <w:rsid w:val="00B846C2"/>
    <w:rPr>
      <w:rFonts w:eastAsia="MS Gothic"/>
      <w:bCs/>
      <w:sz w:val="52"/>
      <w:szCs w:val="52"/>
      <w:lang w:val="en-US" w:eastAsia="en-US"/>
    </w:rPr>
  </w:style>
  <w:style w:type="paragraph" w:styleId="TOCHeading">
    <w:name w:val="TOC Heading"/>
    <w:basedOn w:val="Heading1"/>
    <w:next w:val="Normal"/>
    <w:uiPriority w:val="39"/>
    <w:unhideWhenUsed/>
    <w:rsid w:val="00B846C2"/>
    <w:pPr>
      <w:keepNext/>
      <w:keepLines/>
      <w:spacing w:before="240" w:after="0" w:line="259" w:lineRule="auto"/>
      <w:outlineLvl w:val="9"/>
    </w:pPr>
    <w:rPr>
      <w:rFonts w:ascii="Calibri Light" w:eastAsia="Times New Roman" w:hAnsi="Calibri Light" w:cs="Times New Roman"/>
      <w:b w:val="0"/>
      <w:color w:val="0D1C2F"/>
      <w:sz w:val="32"/>
      <w:szCs w:val="32"/>
      <w:lang w:val="en-US"/>
    </w:rPr>
  </w:style>
  <w:style w:type="paragraph" w:styleId="TOC1">
    <w:name w:val="toc 1"/>
    <w:basedOn w:val="Normal"/>
    <w:next w:val="Normal"/>
    <w:autoRedefine/>
    <w:uiPriority w:val="39"/>
    <w:unhideWhenUsed/>
    <w:rsid w:val="00B846C2"/>
    <w:pPr>
      <w:spacing w:after="100"/>
    </w:pPr>
  </w:style>
  <w:style w:type="paragraph" w:customStyle="1" w:styleId="3Policytitle">
    <w:name w:val="3 Policy title"/>
    <w:basedOn w:val="Normal"/>
    <w:qFormat/>
    <w:rsid w:val="00B846C2"/>
    <w:rPr>
      <w:b/>
      <w:sz w:val="72"/>
    </w:rPr>
  </w:style>
  <w:style w:type="paragraph" w:styleId="ListParagraph">
    <w:name w:val="List Paragraph"/>
    <w:basedOn w:val="Normal"/>
    <w:uiPriority w:val="34"/>
    <w:qFormat/>
    <w:rsid w:val="00B846C2"/>
    <w:pPr>
      <w:ind w:left="720"/>
      <w:contextualSpacing/>
    </w:pPr>
  </w:style>
  <w:style w:type="table" w:customStyle="1" w:styleId="TheKeypolicytable">
    <w:name w:val="The Key policy table"/>
    <w:basedOn w:val="TableNormal"/>
    <w:uiPriority w:val="99"/>
    <w:rsid w:val="009122BB"/>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blStylePr w:type="firstRow">
      <w:rPr>
        <w:rFonts w:ascii="Arial" w:hAnsi="Arial"/>
        <w:b w:val="0"/>
        <w:i w:val="0"/>
        <w:caps/>
        <w:smallCaps w:val="0"/>
        <w:strike w:val="0"/>
        <w:dstrike w:val="0"/>
        <w:vanish w:val="0"/>
        <w:color w:val="auto"/>
        <w:sz w:val="20"/>
        <w:vertAlign w:val="baseline"/>
      </w:rPr>
      <w:tblPr/>
      <w:trPr>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8DFDE"/>
      </w:tcPr>
    </w:tblStylePr>
  </w:style>
  <w:style w:type="paragraph" w:customStyle="1" w:styleId="Tablebodycopy">
    <w:name w:val="Table body copy"/>
    <w:basedOn w:val="1bodycopy10pt"/>
    <w:qFormat/>
    <w:rsid w:val="009122BB"/>
    <w:pPr>
      <w:keepLines/>
      <w:spacing w:after="60"/>
      <w:textboxTightWrap w:val="allLines"/>
    </w:pPr>
  </w:style>
  <w:style w:type="paragraph" w:customStyle="1" w:styleId="Bulletedcopylevel2">
    <w:name w:val="Bulleted copy level 2"/>
    <w:basedOn w:val="1bodycopy10pt"/>
    <w:qFormat/>
    <w:rsid w:val="00B846C2"/>
    <w:pPr>
      <w:numPr>
        <w:numId w:val="15"/>
      </w:numPr>
    </w:pPr>
  </w:style>
  <w:style w:type="paragraph" w:customStyle="1" w:styleId="Tablecopybulleted">
    <w:name w:val="Table copy bulleted"/>
    <w:basedOn w:val="Tablebodycopy"/>
    <w:qFormat/>
    <w:rsid w:val="009122BB"/>
    <w:pPr>
      <w:numPr>
        <w:numId w:val="16"/>
      </w:numPr>
    </w:pPr>
  </w:style>
  <w:style w:type="paragraph" w:customStyle="1" w:styleId="Caption1">
    <w:name w:val="Caption 1"/>
    <w:basedOn w:val="Normal"/>
    <w:rsid w:val="00B846C2"/>
    <w:pPr>
      <w:spacing w:before="120"/>
    </w:pPr>
    <w:rPr>
      <w:i/>
      <w:color w:val="F15F22"/>
    </w:rPr>
  </w:style>
  <w:style w:type="paragraph" w:customStyle="1" w:styleId="Subhead2">
    <w:name w:val="Subhead 2"/>
    <w:basedOn w:val="1bodycopy10pt"/>
    <w:next w:val="1bodycopy10pt"/>
    <w:link w:val="Subhead2Char"/>
    <w:qFormat/>
    <w:rsid w:val="00B846C2"/>
    <w:pPr>
      <w:spacing w:before="240"/>
    </w:pPr>
    <w:rPr>
      <w:b/>
      <w:color w:val="12263F"/>
      <w:sz w:val="24"/>
    </w:rPr>
  </w:style>
  <w:style w:type="character" w:customStyle="1" w:styleId="Subhead2Char">
    <w:name w:val="Subhead 2 Char"/>
    <w:link w:val="Subhead2"/>
    <w:rsid w:val="00B846C2"/>
    <w:rPr>
      <w:rFonts w:eastAsia="MS Mincho"/>
      <w:b/>
      <w:color w:val="12263F"/>
      <w:sz w:val="24"/>
      <w:szCs w:val="24"/>
      <w:lang w:val="en-US" w:eastAsia="en-US"/>
    </w:rPr>
  </w:style>
  <w:style w:type="paragraph" w:styleId="TOC3">
    <w:name w:val="toc 3"/>
    <w:basedOn w:val="Normal"/>
    <w:next w:val="Normal"/>
    <w:autoRedefine/>
    <w:uiPriority w:val="39"/>
    <w:unhideWhenUsed/>
    <w:rsid w:val="00785BEE"/>
    <w:pPr>
      <w:spacing w:after="100"/>
      <w:ind w:left="400"/>
    </w:pPr>
  </w:style>
  <w:style w:type="character" w:customStyle="1" w:styleId="UnresolvedMention1">
    <w:name w:val="Unresolved Mention1"/>
    <w:uiPriority w:val="99"/>
    <w:semiHidden/>
    <w:unhideWhenUsed/>
    <w:rsid w:val="00E606E8"/>
    <w:rPr>
      <w:color w:val="605E5C"/>
      <w:shd w:val="clear" w:color="auto" w:fill="E1DFDD"/>
    </w:rPr>
  </w:style>
  <w:style w:type="numbering" w:customStyle="1" w:styleId="CurrentList1">
    <w:name w:val="Current List1"/>
    <w:uiPriority w:val="99"/>
    <w:rsid w:val="00B81BD0"/>
    <w:pPr>
      <w:numPr>
        <w:numId w:val="1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838163">
      <w:bodyDiv w:val="1"/>
      <w:marLeft w:val="0"/>
      <w:marRight w:val="0"/>
      <w:marTop w:val="0"/>
      <w:marBottom w:val="0"/>
      <w:divBdr>
        <w:top w:val="none" w:sz="0" w:space="0" w:color="auto"/>
        <w:left w:val="none" w:sz="0" w:space="0" w:color="auto"/>
        <w:bottom w:val="none" w:sz="0" w:space="0" w:color="auto"/>
        <w:right w:val="none" w:sz="0" w:space="0" w:color="auto"/>
      </w:divBdr>
    </w:div>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 w:id="860358602">
      <w:bodyDiv w:val="1"/>
      <w:marLeft w:val="0"/>
      <w:marRight w:val="0"/>
      <w:marTop w:val="0"/>
      <w:marBottom w:val="0"/>
      <w:divBdr>
        <w:top w:val="none" w:sz="0" w:space="0" w:color="auto"/>
        <w:left w:val="none" w:sz="0" w:space="0" w:color="auto"/>
        <w:bottom w:val="none" w:sz="0" w:space="0" w:color="auto"/>
        <w:right w:val="none" w:sz="0" w:space="0" w:color="auto"/>
      </w:divBdr>
    </w:div>
    <w:div w:id="995962164">
      <w:bodyDiv w:val="1"/>
      <w:marLeft w:val="0"/>
      <w:marRight w:val="0"/>
      <w:marTop w:val="0"/>
      <w:marBottom w:val="0"/>
      <w:divBdr>
        <w:top w:val="none" w:sz="0" w:space="0" w:color="auto"/>
        <w:left w:val="none" w:sz="0" w:space="0" w:color="auto"/>
        <w:bottom w:val="none" w:sz="0" w:space="0" w:color="auto"/>
        <w:right w:val="none" w:sz="0" w:space="0" w:color="auto"/>
      </w:divBdr>
    </w:div>
    <w:div w:id="1668054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equality-act-2010-advice-for-schools" TargetMode="External"/><Relationship Id="rId18" Type="http://schemas.openxmlformats.org/officeDocument/2006/relationships/header" Target="header3.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ettings" Target="settings.xml"/><Relationship Id="rId12" Type="http://schemas.openxmlformats.org/officeDocument/2006/relationships/hyperlink" Target="http://www.legislation.gov.uk/ukpga/2010/15/schedule/10" TargetMode="External"/><Relationship Id="rId17" Type="http://schemas.openxmlformats.org/officeDocument/2006/relationships/footer" Target="footer1.xml"/><Relationship Id="rId25"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6.jpg"/><Relationship Id="rId24" Type="http://schemas.openxmlformats.org/officeDocument/2006/relationships/header" Target="header6.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send-code-of-practice-0-to-25" TargetMode="External"/><Relationship Id="rId22" Type="http://schemas.openxmlformats.org/officeDocument/2006/relationships/footer" Target="footer3.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footer4.xml.rels><?xml version="1.0" encoding="UTF-8" standalone="yes"?>
<Relationships xmlns="http://schemas.openxmlformats.org/package/2006/relationships"><Relationship Id="rId2" Type="http://schemas.openxmlformats.org/officeDocument/2006/relationships/hyperlink" Target="https://thekeysupport.com/terms-of-use" TargetMode="External"/><Relationship Id="rId1" Type="http://schemas.openxmlformats.org/officeDocument/2006/relationships/hyperlink" Target="http://www.thekeysupport.com/" TargetMode="External"/></Relationships>
</file>

<file path=word/_rels/footer5.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header4.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232A5C6CFDB0F46A26069D46B2D253B" ma:contentTypeVersion="11" ma:contentTypeDescription="Create a new document." ma:contentTypeScope="" ma:versionID="f8c81fda906304e31ec9422d64687320">
  <xsd:schema xmlns:xsd="http://www.w3.org/2001/XMLSchema" xmlns:xs="http://www.w3.org/2001/XMLSchema" xmlns:p="http://schemas.microsoft.com/office/2006/metadata/properties" xmlns:ns2="86e5d87b-0c8a-40c5-b360-03d69f45d37e" xmlns:ns3="b2a1a22d-ea48-4484-ba95-909a6e6acd3c" targetNamespace="http://schemas.microsoft.com/office/2006/metadata/properties" ma:root="true" ma:fieldsID="d94bb27bf313ed9148e53c394914f2ce" ns2:_="" ns3:_="">
    <xsd:import namespace="86e5d87b-0c8a-40c5-b360-03d69f45d37e"/>
    <xsd:import namespace="b2a1a22d-ea48-4484-ba95-909a6e6acd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e5d87b-0c8a-40c5-b360-03d69f45d3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6274a10-5e05-467b-a4da-6245e54bfa0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a1a22d-ea48-4484-ba95-909a6e6acd3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6626047-9047-4c71-8dfe-fcf72aec2fb5}" ma:internalName="TaxCatchAll" ma:showField="CatchAllData" ma:web="b2a1a22d-ea48-4484-ba95-909a6e6acd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TaxCatchAll xmlns="b2a1a22d-ea48-4484-ba95-909a6e6acd3c" xsi:nil="true"/>
    <lcf76f155ced4ddcb4097134ff3c332f xmlns="86e5d87b-0c8a-40c5-b360-03d69f45d3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246B615-DA00-46B6-A19C-FA250B5FA73F}">
  <ds:schemaRefs>
    <ds:schemaRef ds:uri="http://schemas.microsoft.com/sharepoint/v3/contenttype/forms"/>
  </ds:schemaRefs>
</ds:datastoreItem>
</file>

<file path=customXml/itemProps2.xml><?xml version="1.0" encoding="utf-8"?>
<ds:datastoreItem xmlns:ds="http://schemas.openxmlformats.org/officeDocument/2006/customXml" ds:itemID="{F0B22949-C9E0-4E00-B279-3D081B123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e5d87b-0c8a-40c5-b360-03d69f45d37e"/>
    <ds:schemaRef ds:uri="b2a1a22d-ea48-4484-ba95-909a6e6acd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6C4EFB-ADA9-4C99-BB75-C5168CBA1E2A}">
  <ds:schemaRefs>
    <ds:schemaRef ds:uri="http://schemas.openxmlformats.org/officeDocument/2006/bibliography"/>
  </ds:schemaRefs>
</ds:datastoreItem>
</file>

<file path=customXml/itemProps4.xml><?xml version="1.0" encoding="utf-8"?>
<ds:datastoreItem xmlns:ds="http://schemas.openxmlformats.org/officeDocument/2006/customXml" ds:itemID="{5E5954AF-57BB-47E2-AE38-ACF55EBA16E5}">
  <ds:schemaRefs>
    <ds:schemaRef ds:uri="http://schemas.microsoft.com/office/2006/metadata/properties"/>
    <ds:schemaRef ds:uri="http://schemas.microsoft.com/office/infopath/2007/PartnerControls"/>
    <ds:schemaRef ds:uri="b2a1a22d-ea48-4484-ba95-909a6e6acd3c"/>
    <ds:schemaRef ds:uri="86e5d87b-0c8a-40c5-b360-03d69f45d37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1116</Words>
  <Characters>6140</Characters>
  <Application>Microsoft Office Word</Application>
  <DocSecurity>0</DocSecurity>
  <Lines>383</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7122</CharactersWithSpaces>
  <SharedDoc>false</SharedDoc>
  <HLinks>
    <vt:vector size="78" baseType="variant">
      <vt:variant>
        <vt:i4>393306</vt:i4>
      </vt:variant>
      <vt:variant>
        <vt:i4>42</vt:i4>
      </vt:variant>
      <vt:variant>
        <vt:i4>0</vt:i4>
      </vt:variant>
      <vt:variant>
        <vt:i4>5</vt:i4>
      </vt:variant>
      <vt:variant>
        <vt:lpwstr>https://www.gov.uk/government/publications/send-code-of-practice-0-to-25</vt:lpwstr>
      </vt:variant>
      <vt:variant>
        <vt:lpwstr/>
      </vt:variant>
      <vt:variant>
        <vt:i4>3080319</vt:i4>
      </vt:variant>
      <vt:variant>
        <vt:i4>39</vt:i4>
      </vt:variant>
      <vt:variant>
        <vt:i4>0</vt:i4>
      </vt:variant>
      <vt:variant>
        <vt:i4>5</vt:i4>
      </vt:variant>
      <vt:variant>
        <vt:lpwstr>https://www.gov.uk/government/publications/equality-act-2010-advice-for-schools</vt:lpwstr>
      </vt:variant>
      <vt:variant>
        <vt:lpwstr/>
      </vt:variant>
      <vt:variant>
        <vt:i4>6553710</vt:i4>
      </vt:variant>
      <vt:variant>
        <vt:i4>36</vt:i4>
      </vt:variant>
      <vt:variant>
        <vt:i4>0</vt:i4>
      </vt:variant>
      <vt:variant>
        <vt:i4>5</vt:i4>
      </vt:variant>
      <vt:variant>
        <vt:lpwstr>http://www.legislation.gov.uk/ukpga/2010/15/schedule/10</vt:lpwstr>
      </vt:variant>
      <vt:variant>
        <vt:lpwstr/>
      </vt:variant>
      <vt:variant>
        <vt:i4>1114163</vt:i4>
      </vt:variant>
      <vt:variant>
        <vt:i4>29</vt:i4>
      </vt:variant>
      <vt:variant>
        <vt:i4>0</vt:i4>
      </vt:variant>
      <vt:variant>
        <vt:i4>5</vt:i4>
      </vt:variant>
      <vt:variant>
        <vt:lpwstr/>
      </vt:variant>
      <vt:variant>
        <vt:lpwstr>_Toc58247238</vt:lpwstr>
      </vt:variant>
      <vt:variant>
        <vt:i4>1966131</vt:i4>
      </vt:variant>
      <vt:variant>
        <vt:i4>23</vt:i4>
      </vt:variant>
      <vt:variant>
        <vt:i4>0</vt:i4>
      </vt:variant>
      <vt:variant>
        <vt:i4>5</vt:i4>
      </vt:variant>
      <vt:variant>
        <vt:lpwstr/>
      </vt:variant>
      <vt:variant>
        <vt:lpwstr>_Toc58247237</vt:lpwstr>
      </vt:variant>
      <vt:variant>
        <vt:i4>2031667</vt:i4>
      </vt:variant>
      <vt:variant>
        <vt:i4>17</vt:i4>
      </vt:variant>
      <vt:variant>
        <vt:i4>0</vt:i4>
      </vt:variant>
      <vt:variant>
        <vt:i4>5</vt:i4>
      </vt:variant>
      <vt:variant>
        <vt:lpwstr/>
      </vt:variant>
      <vt:variant>
        <vt:lpwstr>_Toc58247236</vt:lpwstr>
      </vt:variant>
      <vt:variant>
        <vt:i4>1835059</vt:i4>
      </vt:variant>
      <vt:variant>
        <vt:i4>11</vt:i4>
      </vt:variant>
      <vt:variant>
        <vt:i4>0</vt:i4>
      </vt:variant>
      <vt:variant>
        <vt:i4>5</vt:i4>
      </vt:variant>
      <vt:variant>
        <vt:lpwstr/>
      </vt:variant>
      <vt:variant>
        <vt:lpwstr>_Toc58247235</vt:lpwstr>
      </vt:variant>
      <vt:variant>
        <vt:i4>1900595</vt:i4>
      </vt:variant>
      <vt:variant>
        <vt:i4>5</vt:i4>
      </vt:variant>
      <vt:variant>
        <vt:i4>0</vt:i4>
      </vt:variant>
      <vt:variant>
        <vt:i4>5</vt:i4>
      </vt:variant>
      <vt:variant>
        <vt:lpwstr/>
      </vt:variant>
      <vt:variant>
        <vt:lpwstr>_Toc58247234</vt:lpwstr>
      </vt:variant>
      <vt:variant>
        <vt:i4>2162790</vt:i4>
      </vt:variant>
      <vt:variant>
        <vt:i4>21</vt:i4>
      </vt:variant>
      <vt:variant>
        <vt:i4>0</vt:i4>
      </vt:variant>
      <vt:variant>
        <vt:i4>5</vt:i4>
      </vt:variant>
      <vt:variant>
        <vt:lpwstr>https://thekeysupport.com/terms-of-use</vt:lpwstr>
      </vt:variant>
      <vt:variant>
        <vt:lpwstr/>
      </vt:variant>
      <vt:variant>
        <vt:i4>2162790</vt:i4>
      </vt:variant>
      <vt:variant>
        <vt:i4>15</vt:i4>
      </vt:variant>
      <vt:variant>
        <vt:i4>0</vt:i4>
      </vt:variant>
      <vt:variant>
        <vt:i4>5</vt:i4>
      </vt:variant>
      <vt:variant>
        <vt:lpwstr>https://thekeysupport.com/terms-of-use</vt:lpwstr>
      </vt:variant>
      <vt:variant>
        <vt:lpwstr/>
      </vt:variant>
      <vt:variant>
        <vt:i4>4784156</vt:i4>
      </vt:variant>
      <vt:variant>
        <vt:i4>12</vt:i4>
      </vt:variant>
      <vt:variant>
        <vt:i4>0</vt:i4>
      </vt:variant>
      <vt:variant>
        <vt:i4>5</vt:i4>
      </vt:variant>
      <vt:variant>
        <vt:lpwstr>http://www.thekeysupport.com/</vt:lpwstr>
      </vt:variant>
      <vt:variant>
        <vt:lpwstr/>
      </vt:variant>
      <vt:variant>
        <vt:i4>2162790</vt:i4>
      </vt:variant>
      <vt:variant>
        <vt:i4>6</vt:i4>
      </vt:variant>
      <vt:variant>
        <vt:i4>0</vt:i4>
      </vt:variant>
      <vt:variant>
        <vt:i4>5</vt:i4>
      </vt:variant>
      <vt:variant>
        <vt:lpwstr>https://thekeysupport.com/terms-of-use</vt:lpwstr>
      </vt:variant>
      <vt:variant>
        <vt:lpwstr/>
      </vt:variant>
      <vt:variant>
        <vt:i4>2162790</vt:i4>
      </vt:variant>
      <vt:variant>
        <vt:i4>0</vt:i4>
      </vt:variant>
      <vt:variant>
        <vt:i4>0</vt:i4>
      </vt:variant>
      <vt:variant>
        <vt:i4>5</vt:i4>
      </vt:variant>
      <vt:variant>
        <vt:lpwstr>https://thekeysupport.com/terms-of-use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Southern</dc:creator>
  <cp:keywords/>
  <dc:description/>
  <cp:lastModifiedBy>Barry Coppins</cp:lastModifiedBy>
  <cp:revision>2</cp:revision>
  <cp:lastPrinted>2018-10-02T14:43:00Z</cp:lastPrinted>
  <dcterms:created xsi:type="dcterms:W3CDTF">2026-01-19T14:14:00Z</dcterms:created>
  <dcterms:modified xsi:type="dcterms:W3CDTF">2026-01-19T14:14:00Z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0x0101002232A5C6CFDB0F46A26069D46B2D253B</vt:lpwstr>
  </property>
  <property fmtid="{D5CDD505-2E9C-101B-9397-08002B2CF9AE}" pid="3" name="MediaServiceImageTags">
    <vt:lpwstr/>
  </property>
</Properties>
</file>